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宋体" w:hAnsi="宋体" w:eastAsia="宋体" w:cs="宋体"/>
          <w:bCs/>
          <w:sz w:val="30"/>
          <w:szCs w:val="32"/>
        </w:rPr>
      </w:pPr>
      <w:r>
        <w:rPr>
          <w:rFonts w:hint="eastAsia" w:ascii="宋体" w:hAnsi="宋体" w:eastAsia="宋体" w:cs="宋体"/>
          <w:bCs/>
          <w:sz w:val="30"/>
          <w:szCs w:val="32"/>
        </w:rPr>
        <w:t>附件2：</w:t>
      </w:r>
    </w:p>
    <w:p>
      <w:pPr>
        <w:adjustRightInd w:val="0"/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19</w:t>
      </w:r>
      <w:r>
        <w:rPr>
          <w:rFonts w:hint="eastAsia" w:ascii="宋体" w:hAnsi="宋体" w:cs="宋体"/>
          <w:b/>
          <w:bCs/>
          <w:sz w:val="36"/>
          <w:szCs w:val="36"/>
        </w:rPr>
        <w:t>—20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6"/>
          <w:szCs w:val="36"/>
        </w:rPr>
        <w:t>学年度开放教育</w:t>
      </w:r>
    </w:p>
    <w:p>
      <w:pPr>
        <w:adjustRightInd w:val="0"/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“优秀学生”、“优秀学生干部”名额分配表</w:t>
      </w:r>
    </w:p>
    <w:p>
      <w:pPr>
        <w:spacing w:line="540" w:lineRule="exact"/>
        <w:rPr>
          <w:rFonts w:ascii="宋体" w:hAnsi="宋体" w:eastAsia="仿宋"/>
          <w:b/>
          <w:bCs/>
          <w:sz w:val="30"/>
          <w:szCs w:val="36"/>
        </w:rPr>
      </w:pPr>
      <w:r>
        <w:rPr>
          <w:rFonts w:hint="eastAsia" w:ascii="宋体" w:hAnsi="宋体" w:eastAsia="仿宋"/>
          <w:b/>
          <w:bCs/>
          <w:sz w:val="30"/>
          <w:szCs w:val="36"/>
        </w:rPr>
        <w:t xml:space="preserve"> </w:t>
      </w:r>
    </w:p>
    <w:tbl>
      <w:tblPr>
        <w:tblStyle w:val="4"/>
        <w:tblW w:w="8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563"/>
        <w:gridCol w:w="2410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编号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 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内蒙古电大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优秀学生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内蒙古电大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优秀学生干部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呼和浩特市电大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包头市电大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赤峰市电大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呼伦贝尔市电大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兴安盟电大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通辽市电大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锡盟电大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乌兰察布市电大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鄂尔多斯市电大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巴彦淖尔市电大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乌海市电大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阿盟电大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大雁电大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霍林河电大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扎赉诺尔电大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校部教学部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国家开放大学残疾人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教育内蒙古学院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系统发展管理中心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（直属教学中心）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   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63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63</w:t>
            </w:r>
          </w:p>
        </w:tc>
      </w:tr>
    </w:tbl>
    <w:p>
      <w:pPr>
        <w:spacing w:line="540" w:lineRule="exact"/>
        <w:rPr>
          <w:rFonts w:ascii="宋体" w:hAnsi="宋体" w:eastAsia="仿宋"/>
          <w:b/>
          <w:bCs/>
          <w:sz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644" w:bottom="1418" w:left="1644" w:header="851" w:footer="992" w:gutter="0"/>
          <w:cols w:space="720" w:num="1"/>
          <w:titlePg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07E4D"/>
    <w:rsid w:val="0BB07E4D"/>
    <w:rsid w:val="33F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2020-09-08T02:06:00Z</dcterms:created>
  <dc:creator>wh</dc:creator>
  <cp:lastModifiedBy>wh</cp:lastModifiedBy>
  <dcterms:modified xsi:type="dcterms:W3CDTF">2020-09-08T02:08:38Z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