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600" w:lineRule="exact"/>
        <w:jc w:val="left"/>
        <w:rPr>
          <w:rFonts w:ascii="仿宋" w:hAnsi="仿宋" w:eastAsia="仿宋" w:cs="仿宋"/>
          <w:kern w:val="0"/>
          <w:sz w:val="32"/>
          <w:szCs w:val="32"/>
          <w:lang w:val="zh-CN" w:bidi="zh-CN"/>
        </w:rPr>
      </w:pPr>
      <w:r>
        <w:rPr>
          <w:rFonts w:hint="eastAsia" w:ascii="仿宋" w:hAnsi="仿宋" w:eastAsia="仿宋" w:cs="仿宋"/>
          <w:kern w:val="0"/>
          <w:sz w:val="32"/>
          <w:szCs w:val="32"/>
          <w:lang w:val="zh-CN" w:bidi="zh-CN"/>
        </w:rPr>
        <w:t>附件 1</w:t>
      </w:r>
    </w:p>
    <w:p>
      <w:pPr>
        <w:autoSpaceDE w:val="0"/>
        <w:autoSpaceDN w:val="0"/>
        <w:adjustRightInd w:val="0"/>
        <w:snapToGrid w:val="0"/>
        <w:spacing w:line="600" w:lineRule="exact"/>
        <w:jc w:val="left"/>
        <w:rPr>
          <w:rFonts w:ascii="仿宋" w:hAnsi="仿宋" w:eastAsia="仿宋" w:cs="仿宋"/>
          <w:kern w:val="0"/>
          <w:sz w:val="32"/>
          <w:szCs w:val="32"/>
          <w:lang w:val="zh-CN" w:bidi="zh-CN"/>
        </w:rPr>
      </w:pPr>
    </w:p>
    <w:p>
      <w:pPr>
        <w:autoSpaceDE w:val="0"/>
        <w:autoSpaceDN w:val="0"/>
        <w:adjustRightInd w:val="0"/>
        <w:snapToGrid w:val="0"/>
        <w:spacing w:line="600" w:lineRule="exact"/>
        <w:jc w:val="center"/>
        <w:rPr>
          <w:rFonts w:asciiTheme="majorEastAsia" w:hAnsiTheme="majorEastAsia" w:eastAsiaTheme="majorEastAsia" w:cstheme="majorEastAsia"/>
          <w:b/>
          <w:bCs/>
          <w:kern w:val="0"/>
          <w:sz w:val="44"/>
          <w:szCs w:val="44"/>
          <w:lang w:val="zh-CN" w:bidi="zh-CN"/>
        </w:rPr>
      </w:pPr>
      <w:bookmarkStart w:id="0" w:name="_GoBack"/>
      <w:r>
        <w:rPr>
          <w:rFonts w:hint="eastAsia" w:asciiTheme="majorEastAsia" w:hAnsiTheme="majorEastAsia" w:eastAsiaTheme="majorEastAsia" w:cstheme="majorEastAsia"/>
          <w:b/>
          <w:bCs/>
          <w:kern w:val="0"/>
          <w:sz w:val="44"/>
          <w:szCs w:val="44"/>
          <w:lang w:bidi="zh-CN"/>
        </w:rPr>
        <w:t>内蒙古广播电视大学</w:t>
      </w:r>
    </w:p>
    <w:p>
      <w:pPr>
        <w:autoSpaceDE w:val="0"/>
        <w:autoSpaceDN w:val="0"/>
        <w:adjustRightInd w:val="0"/>
        <w:snapToGrid w:val="0"/>
        <w:spacing w:line="600" w:lineRule="exact"/>
        <w:jc w:val="center"/>
        <w:rPr>
          <w:rFonts w:asciiTheme="majorEastAsia" w:hAnsiTheme="majorEastAsia" w:eastAsiaTheme="majorEastAsia" w:cstheme="majorEastAsia"/>
          <w:b/>
          <w:bCs/>
          <w:kern w:val="0"/>
          <w:sz w:val="44"/>
          <w:szCs w:val="44"/>
          <w:lang w:bidi="zh-CN"/>
        </w:rPr>
      </w:pPr>
      <w:r>
        <w:rPr>
          <w:rFonts w:hint="eastAsia" w:asciiTheme="majorEastAsia" w:hAnsiTheme="majorEastAsia" w:eastAsiaTheme="majorEastAsia" w:cstheme="majorEastAsia"/>
          <w:b/>
          <w:bCs/>
          <w:kern w:val="0"/>
          <w:sz w:val="44"/>
          <w:szCs w:val="44"/>
          <w:lang w:bidi="zh-CN"/>
        </w:rPr>
        <w:t>参加第七届中国国际“互联网+”大学生</w:t>
      </w:r>
    </w:p>
    <w:p>
      <w:pPr>
        <w:autoSpaceDE w:val="0"/>
        <w:autoSpaceDN w:val="0"/>
        <w:adjustRightInd w:val="0"/>
        <w:snapToGrid w:val="0"/>
        <w:spacing w:line="600" w:lineRule="exact"/>
        <w:jc w:val="center"/>
        <w:rPr>
          <w:rFonts w:ascii="仿宋" w:hAnsi="仿宋" w:eastAsia="仿宋" w:cs="仿宋"/>
          <w:kern w:val="0"/>
          <w:sz w:val="32"/>
          <w:szCs w:val="32"/>
          <w:lang w:bidi="zh-CN"/>
        </w:rPr>
      </w:pPr>
      <w:r>
        <w:rPr>
          <w:rFonts w:hint="eastAsia" w:asciiTheme="majorEastAsia" w:hAnsiTheme="majorEastAsia" w:eastAsiaTheme="majorEastAsia" w:cstheme="majorEastAsia"/>
          <w:b/>
          <w:bCs/>
          <w:kern w:val="0"/>
          <w:sz w:val="44"/>
          <w:szCs w:val="44"/>
          <w:lang w:bidi="zh-CN"/>
        </w:rPr>
        <w:t>创新创业大赛活动实施方案</w:t>
      </w:r>
      <w:bookmarkEnd w:id="0"/>
    </w:p>
    <w:p>
      <w:pPr>
        <w:autoSpaceDE w:val="0"/>
        <w:autoSpaceDN w:val="0"/>
        <w:adjustRightInd w:val="0"/>
        <w:snapToGrid w:val="0"/>
        <w:spacing w:line="600" w:lineRule="exact"/>
        <w:jc w:val="left"/>
        <w:rPr>
          <w:rFonts w:ascii="仿宋" w:hAnsi="仿宋" w:eastAsia="仿宋" w:cs="仿宋"/>
          <w:b/>
          <w:bCs/>
          <w:kern w:val="0"/>
          <w:sz w:val="32"/>
          <w:szCs w:val="32"/>
          <w:lang w:val="zh-CN" w:bidi="zh-CN"/>
        </w:rPr>
      </w:pPr>
    </w:p>
    <w:p>
      <w:pPr>
        <w:autoSpaceDE w:val="0"/>
        <w:autoSpaceDN w:val="0"/>
        <w:adjustRightInd w:val="0"/>
        <w:snapToGrid w:val="0"/>
        <w:spacing w:line="600" w:lineRule="exact"/>
        <w:ind w:firstLine="640" w:firstLineChars="200"/>
        <w:jc w:val="left"/>
        <w:rPr>
          <w:rFonts w:ascii="黑体" w:hAnsi="黑体" w:eastAsia="黑体" w:cs="仿宋"/>
          <w:bCs/>
          <w:kern w:val="0"/>
          <w:sz w:val="32"/>
          <w:szCs w:val="32"/>
          <w:lang w:val="zh-CN" w:bidi="zh-CN"/>
        </w:rPr>
      </w:pPr>
      <w:r>
        <w:rPr>
          <w:rFonts w:hint="eastAsia" w:ascii="黑体" w:hAnsi="黑体" w:eastAsia="黑体" w:cs="仿宋"/>
          <w:bCs/>
          <w:kern w:val="0"/>
          <w:sz w:val="32"/>
          <w:szCs w:val="32"/>
          <w:lang w:val="zh-CN" w:bidi="zh-CN"/>
        </w:rPr>
        <w:t>一、大赛目的</w:t>
      </w:r>
    </w:p>
    <w:p>
      <w:pPr>
        <w:autoSpaceDE w:val="0"/>
        <w:autoSpaceDN w:val="0"/>
        <w:adjustRightInd w:val="0"/>
        <w:snapToGrid w:val="0"/>
        <w:spacing w:line="600" w:lineRule="exact"/>
        <w:ind w:firstLine="640" w:firstLineChars="200"/>
        <w:jc w:val="left"/>
        <w:rPr>
          <w:rFonts w:ascii="仿宋" w:hAnsi="仿宋" w:eastAsia="仿宋" w:cs="仿宋"/>
          <w:kern w:val="0"/>
          <w:sz w:val="32"/>
          <w:szCs w:val="32"/>
          <w:lang w:val="zh-CN" w:bidi="zh-CN"/>
        </w:rPr>
      </w:pPr>
      <w:r>
        <w:rPr>
          <w:rFonts w:hint="eastAsia" w:ascii="仿宋" w:hAnsi="仿宋" w:eastAsia="仿宋" w:cs="仿宋"/>
          <w:kern w:val="0"/>
          <w:sz w:val="32"/>
          <w:szCs w:val="32"/>
          <w:lang w:val="zh-CN" w:bidi="zh-CN"/>
        </w:rPr>
        <w:t>参加第七届中国国际“互联网+”大学生创新创业大赛，旨在</w:t>
      </w:r>
      <w:r>
        <w:rPr>
          <w:rFonts w:hint="eastAsia" w:ascii="仿宋" w:hAnsi="仿宋" w:eastAsia="仿宋" w:cs="仿宋"/>
          <w:kern w:val="0"/>
          <w:sz w:val="32"/>
          <w:szCs w:val="32"/>
          <w:lang w:bidi="zh-CN"/>
        </w:rPr>
        <w:t>全区电大系统范围</w:t>
      </w:r>
      <w:r>
        <w:rPr>
          <w:rFonts w:hint="eastAsia" w:ascii="仿宋" w:hAnsi="仿宋" w:eastAsia="仿宋" w:cs="仿宋"/>
          <w:kern w:val="0"/>
          <w:sz w:val="32"/>
          <w:szCs w:val="32"/>
          <w:lang w:val="zh-CN" w:bidi="zh-CN"/>
        </w:rPr>
        <w:t>内发现、培养和选树一批“互联网+”创新创业典型， 激发学生创新意识、创业精神，提升创业能力，展示创新创业教育成果，真正做到“以赛促教、以赛促学、</w:t>
      </w:r>
      <w:r>
        <w:rPr>
          <w:rFonts w:hint="eastAsia" w:ascii="仿宋" w:hAnsi="仿宋" w:eastAsia="仿宋" w:cs="仿宋"/>
          <w:w w:val="90"/>
          <w:kern w:val="0"/>
          <w:sz w:val="32"/>
          <w:szCs w:val="32"/>
          <w:lang w:val="zh-CN" w:bidi="zh-CN"/>
        </w:rPr>
        <w:t>以赛促创”</w:t>
      </w:r>
      <w:r>
        <w:rPr>
          <w:rFonts w:hint="eastAsia" w:ascii="仿宋" w:hAnsi="仿宋" w:eastAsia="仿宋" w:cs="仿宋"/>
          <w:kern w:val="0"/>
          <w:sz w:val="32"/>
          <w:szCs w:val="32"/>
          <w:lang w:val="zh-CN" w:bidi="zh-CN"/>
        </w:rPr>
        <w:t>，切实推动</w:t>
      </w:r>
      <w:r>
        <w:rPr>
          <w:rFonts w:hint="eastAsia" w:ascii="仿宋" w:hAnsi="仿宋" w:eastAsia="仿宋" w:cs="仿宋"/>
          <w:kern w:val="0"/>
          <w:sz w:val="32"/>
          <w:szCs w:val="32"/>
          <w:lang w:bidi="zh-CN"/>
        </w:rPr>
        <w:t>全区电大系统</w:t>
      </w:r>
      <w:r>
        <w:rPr>
          <w:rFonts w:hint="eastAsia" w:ascii="仿宋" w:hAnsi="仿宋" w:eastAsia="仿宋" w:cs="仿宋"/>
          <w:kern w:val="0"/>
          <w:sz w:val="32"/>
          <w:szCs w:val="32"/>
          <w:lang w:val="zh-CN" w:bidi="zh-CN"/>
        </w:rPr>
        <w:t>创新创业工作深入开展，深入推动</w:t>
      </w:r>
      <w:r>
        <w:rPr>
          <w:rFonts w:hint="eastAsia" w:ascii="仿宋" w:hAnsi="仿宋" w:eastAsia="仿宋" w:cs="仿宋"/>
          <w:spacing w:val="-3"/>
          <w:kern w:val="0"/>
          <w:sz w:val="32"/>
          <w:szCs w:val="32"/>
          <w:lang w:val="zh-CN" w:bidi="zh-CN"/>
        </w:rPr>
        <w:t>内蒙古开放大学教育教学改革，为内蒙古开放大学高质量发展注入新活力，增添新动力</w:t>
      </w:r>
      <w:r>
        <w:rPr>
          <w:rFonts w:hint="eastAsia" w:ascii="仿宋" w:hAnsi="仿宋" w:eastAsia="仿宋" w:cs="仿宋"/>
          <w:kern w:val="0"/>
          <w:sz w:val="32"/>
          <w:szCs w:val="32"/>
          <w:lang w:val="zh-CN" w:bidi="zh-CN"/>
        </w:rPr>
        <w:t>。</w:t>
      </w:r>
    </w:p>
    <w:p>
      <w:pPr>
        <w:autoSpaceDE w:val="0"/>
        <w:autoSpaceDN w:val="0"/>
        <w:adjustRightInd w:val="0"/>
        <w:snapToGrid w:val="0"/>
        <w:spacing w:line="600" w:lineRule="exact"/>
        <w:ind w:firstLine="640" w:firstLineChars="200"/>
        <w:jc w:val="left"/>
        <w:rPr>
          <w:rFonts w:ascii="黑体" w:hAnsi="黑体" w:eastAsia="黑体" w:cs="仿宋"/>
          <w:bCs/>
          <w:kern w:val="0"/>
          <w:sz w:val="32"/>
          <w:szCs w:val="32"/>
          <w:lang w:val="zh-CN" w:bidi="zh-CN"/>
        </w:rPr>
      </w:pPr>
      <w:r>
        <w:rPr>
          <w:rFonts w:hint="eastAsia" w:ascii="黑体" w:hAnsi="黑体" w:eastAsia="黑体" w:cs="仿宋"/>
          <w:bCs/>
          <w:kern w:val="0"/>
          <w:sz w:val="32"/>
          <w:szCs w:val="32"/>
          <w:lang w:val="zh-CN" w:bidi="zh-CN"/>
        </w:rPr>
        <w:t>二、组织机构</w:t>
      </w:r>
    </w:p>
    <w:p>
      <w:pPr>
        <w:adjustRightInd w:val="0"/>
        <w:snapToGrid w:val="0"/>
        <w:spacing w:line="600" w:lineRule="exact"/>
        <w:ind w:firstLine="620" w:firstLineChars="200"/>
        <w:rPr>
          <w:rFonts w:ascii="仿宋" w:hAnsi="仿宋" w:eastAsia="仿宋" w:cs="仿宋"/>
          <w:spacing w:val="-5"/>
          <w:kern w:val="0"/>
          <w:sz w:val="32"/>
          <w:szCs w:val="32"/>
          <w:lang w:val="zh-CN" w:bidi="zh-CN"/>
        </w:rPr>
      </w:pPr>
      <w:r>
        <w:rPr>
          <w:rFonts w:hint="eastAsia" w:ascii="仿宋" w:hAnsi="仿宋" w:eastAsia="仿宋" w:cs="仿宋"/>
          <w:spacing w:val="-5"/>
          <w:kern w:val="0"/>
          <w:sz w:val="32"/>
          <w:szCs w:val="32"/>
          <w:lang w:val="zh-CN" w:bidi="zh-CN"/>
        </w:rPr>
        <w:t>1.学校成立大赛组织委员会（简称“大赛组委会”）</w:t>
      </w:r>
      <w:r>
        <w:rPr>
          <w:rFonts w:hint="eastAsia" w:ascii="仿宋" w:hAnsi="仿宋" w:eastAsia="仿宋" w:cs="仿宋"/>
          <w:kern w:val="0"/>
          <w:sz w:val="32"/>
          <w:szCs w:val="32"/>
          <w:lang w:val="zh-CN" w:bidi="zh-CN"/>
        </w:rPr>
        <w:t>（</w:t>
      </w:r>
      <w:r>
        <w:rPr>
          <w:rFonts w:hint="eastAsia" w:ascii="仿宋" w:hAnsi="仿宋" w:eastAsia="仿宋" w:cs="仿宋"/>
          <w:spacing w:val="-2"/>
          <w:kern w:val="0"/>
          <w:sz w:val="32"/>
          <w:szCs w:val="32"/>
          <w:lang w:val="zh-CN" w:bidi="zh-CN"/>
        </w:rPr>
        <w:t>见附件</w:t>
      </w:r>
      <w:r>
        <w:rPr>
          <w:rFonts w:hint="eastAsia" w:ascii="仿宋" w:hAnsi="仿宋" w:eastAsia="仿宋" w:cs="仿宋"/>
          <w:spacing w:val="-2"/>
          <w:kern w:val="0"/>
          <w:sz w:val="32"/>
          <w:szCs w:val="32"/>
          <w:lang w:bidi="zh-CN"/>
        </w:rPr>
        <w:t>4</w:t>
      </w:r>
      <w:r>
        <w:rPr>
          <w:rFonts w:hint="eastAsia" w:ascii="仿宋" w:hAnsi="仿宋" w:eastAsia="仿宋" w:cs="仿宋"/>
          <w:spacing w:val="-149"/>
          <w:kern w:val="0"/>
          <w:sz w:val="32"/>
          <w:szCs w:val="32"/>
          <w:lang w:val="zh-CN" w:bidi="zh-CN"/>
        </w:rPr>
        <w:t>）</w:t>
      </w:r>
      <w:r>
        <w:rPr>
          <w:rFonts w:hint="eastAsia" w:ascii="仿宋" w:hAnsi="仿宋" w:eastAsia="仿宋" w:cs="仿宋"/>
          <w:spacing w:val="-5"/>
          <w:kern w:val="0"/>
          <w:sz w:val="32"/>
          <w:szCs w:val="32"/>
          <w:lang w:val="zh-CN" w:bidi="zh-CN"/>
        </w:rPr>
        <w:t>，由校长</w:t>
      </w:r>
      <w:r>
        <w:rPr>
          <w:rFonts w:hint="eastAsia" w:ascii="仿宋" w:hAnsi="仿宋" w:eastAsia="仿宋" w:cs="仿宋"/>
          <w:spacing w:val="-5"/>
          <w:kern w:val="0"/>
          <w:sz w:val="32"/>
          <w:szCs w:val="32"/>
          <w:lang w:bidi="zh-CN"/>
        </w:rPr>
        <w:t>赛音德力根</w:t>
      </w:r>
      <w:r>
        <w:rPr>
          <w:rFonts w:hint="eastAsia" w:ascii="仿宋" w:hAnsi="仿宋" w:eastAsia="仿宋" w:cs="仿宋"/>
          <w:spacing w:val="-5"/>
          <w:kern w:val="0"/>
          <w:sz w:val="32"/>
          <w:szCs w:val="32"/>
          <w:lang w:val="zh-CN" w:bidi="zh-CN"/>
        </w:rPr>
        <w:t>担任主任，副</w:t>
      </w:r>
      <w:r>
        <w:rPr>
          <w:rFonts w:hint="eastAsia" w:ascii="仿宋" w:hAnsi="仿宋" w:eastAsia="仿宋" w:cs="仿宋"/>
          <w:spacing w:val="-5"/>
          <w:kern w:val="0"/>
          <w:sz w:val="32"/>
          <w:szCs w:val="32"/>
          <w:lang w:bidi="zh-CN"/>
        </w:rPr>
        <w:t>书记李建军</w:t>
      </w:r>
      <w:r>
        <w:rPr>
          <w:rFonts w:hint="eastAsia" w:ascii="仿宋" w:hAnsi="仿宋" w:eastAsia="仿宋" w:cs="仿宋"/>
          <w:spacing w:val="-5"/>
          <w:kern w:val="0"/>
          <w:sz w:val="32"/>
          <w:szCs w:val="32"/>
          <w:lang w:val="zh-CN" w:bidi="zh-CN"/>
        </w:rPr>
        <w:t>担任副主任，有关部门负责人作为成员，负责大赛的组织实施。组委会下设工作组，负责大赛执行、协调、宣传、推广、培训、推进等工作。</w:t>
      </w:r>
    </w:p>
    <w:p>
      <w:pPr>
        <w:adjustRightInd w:val="0"/>
        <w:snapToGrid w:val="0"/>
        <w:spacing w:line="600" w:lineRule="exact"/>
        <w:ind w:firstLine="620" w:firstLineChars="200"/>
        <w:rPr>
          <w:rFonts w:ascii="仿宋" w:hAnsi="仿宋" w:eastAsia="仿宋" w:cs="仿宋"/>
          <w:kern w:val="0"/>
          <w:sz w:val="32"/>
          <w:szCs w:val="32"/>
          <w:lang w:bidi="zh-CN"/>
        </w:rPr>
      </w:pPr>
      <w:r>
        <w:rPr>
          <w:rFonts w:hint="eastAsia" w:ascii="仿宋" w:hAnsi="仿宋" w:eastAsia="仿宋" w:cs="仿宋"/>
          <w:spacing w:val="-5"/>
          <w:kern w:val="0"/>
          <w:sz w:val="32"/>
          <w:szCs w:val="32"/>
          <w:lang w:val="zh-CN" w:bidi="zh-CN"/>
        </w:rPr>
        <w:t>2.学校成立大赛专家委员会（简称“大赛专委会”），由副书记李建军担任主任，同时聘请相关创新创业教育专家，并遴选一定数量大赛辅导教师共同组成。“大赛专委会”负责对各参赛团队和项目进行预审，并对入围</w:t>
      </w:r>
      <w:r>
        <w:rPr>
          <w:rFonts w:hint="eastAsia" w:ascii="仿宋" w:hAnsi="仿宋" w:eastAsia="仿宋" w:cs="仿宋"/>
          <w:spacing w:val="-5"/>
          <w:kern w:val="0"/>
          <w:sz w:val="32"/>
          <w:szCs w:val="32"/>
          <w:lang w:bidi="zh-CN"/>
        </w:rPr>
        <w:t>自治区选拔赛</w:t>
      </w:r>
      <w:r>
        <w:rPr>
          <w:rFonts w:hint="eastAsia" w:ascii="仿宋" w:hAnsi="仿宋" w:eastAsia="仿宋" w:cs="仿宋"/>
          <w:spacing w:val="-5"/>
          <w:kern w:val="0"/>
          <w:sz w:val="32"/>
          <w:szCs w:val="32"/>
          <w:lang w:val="zh-CN" w:bidi="zh-CN"/>
        </w:rPr>
        <w:t>和全国总决赛的参赛团队进行专业培训和指导。</w:t>
      </w:r>
    </w:p>
    <w:p>
      <w:pPr>
        <w:adjustRightInd w:val="0"/>
        <w:snapToGrid w:val="0"/>
        <w:spacing w:line="600" w:lineRule="exact"/>
        <w:ind w:firstLine="620" w:firstLineChars="200"/>
        <w:rPr>
          <w:rFonts w:ascii="仿宋" w:hAnsi="仿宋" w:eastAsia="仿宋" w:cs="仿宋"/>
          <w:spacing w:val="-5"/>
          <w:kern w:val="0"/>
          <w:sz w:val="32"/>
          <w:szCs w:val="32"/>
          <w:lang w:val="zh-CN" w:bidi="zh-CN"/>
        </w:rPr>
      </w:pPr>
      <w:r>
        <w:rPr>
          <w:rFonts w:hint="eastAsia" w:ascii="仿宋" w:hAnsi="仿宋" w:eastAsia="仿宋" w:cs="仿宋"/>
          <w:spacing w:val="-5"/>
          <w:kern w:val="0"/>
          <w:sz w:val="32"/>
          <w:szCs w:val="32"/>
          <w:lang w:val="zh-CN" w:bidi="zh-CN"/>
        </w:rPr>
        <w:t>3.各</w:t>
      </w:r>
      <w:r>
        <w:rPr>
          <w:rFonts w:hint="eastAsia" w:ascii="仿宋" w:hAnsi="仿宋" w:eastAsia="仿宋" w:cs="仿宋"/>
          <w:spacing w:val="-5"/>
          <w:kern w:val="0"/>
          <w:sz w:val="32"/>
          <w:szCs w:val="32"/>
          <w:lang w:bidi="zh-CN"/>
        </w:rPr>
        <w:t>盟市电大</w:t>
      </w:r>
      <w:r>
        <w:rPr>
          <w:rFonts w:hint="eastAsia" w:ascii="仿宋" w:hAnsi="仿宋" w:eastAsia="仿宋" w:cs="仿宋"/>
          <w:spacing w:val="-5"/>
          <w:kern w:val="0"/>
          <w:sz w:val="32"/>
          <w:szCs w:val="32"/>
          <w:lang w:val="zh-CN" w:bidi="zh-CN"/>
        </w:rPr>
        <w:t>设立本校大赛领导小组，由校长担任组长，负责各分校大赛领导与组织工作；校部各相关学院设立大赛领导小组，由院长担任组长，负责各学院（含直属学习中心）大赛领导与组织工作。</w:t>
      </w:r>
    </w:p>
    <w:p>
      <w:pPr>
        <w:autoSpaceDE w:val="0"/>
        <w:autoSpaceDN w:val="0"/>
        <w:adjustRightInd w:val="0"/>
        <w:snapToGrid w:val="0"/>
        <w:spacing w:line="600" w:lineRule="exact"/>
        <w:ind w:firstLine="640" w:firstLineChars="200"/>
        <w:jc w:val="left"/>
        <w:rPr>
          <w:rFonts w:ascii="黑体" w:hAnsi="黑体" w:eastAsia="黑体" w:cs="仿宋"/>
          <w:bCs/>
          <w:kern w:val="0"/>
          <w:sz w:val="32"/>
          <w:szCs w:val="32"/>
          <w:lang w:val="zh-CN" w:bidi="zh-CN"/>
        </w:rPr>
      </w:pPr>
      <w:r>
        <w:rPr>
          <w:rFonts w:hint="eastAsia" w:ascii="黑体" w:hAnsi="黑体" w:eastAsia="黑体" w:cs="仿宋"/>
          <w:bCs/>
          <w:kern w:val="0"/>
          <w:sz w:val="32"/>
          <w:szCs w:val="32"/>
          <w:lang w:val="zh-CN" w:bidi="zh-CN"/>
        </w:rPr>
        <w:t>三、参赛对象</w:t>
      </w:r>
    </w:p>
    <w:p>
      <w:pPr>
        <w:autoSpaceDE w:val="0"/>
        <w:autoSpaceDN w:val="0"/>
        <w:adjustRightInd w:val="0"/>
        <w:snapToGrid w:val="0"/>
        <w:spacing w:line="600" w:lineRule="exact"/>
        <w:ind w:firstLine="640" w:firstLineChars="200"/>
        <w:jc w:val="left"/>
        <w:rPr>
          <w:rFonts w:ascii="仿宋" w:hAnsi="仿宋" w:eastAsia="仿宋" w:cs="仿宋"/>
          <w:spacing w:val="-4"/>
          <w:kern w:val="0"/>
          <w:sz w:val="32"/>
          <w:szCs w:val="32"/>
          <w:lang w:val="zh-CN" w:bidi="zh-CN"/>
        </w:rPr>
      </w:pPr>
      <w:r>
        <w:rPr>
          <w:rFonts w:hint="eastAsia" w:ascii="仿宋" w:hAnsi="仿宋" w:eastAsia="仿宋" w:cs="仿宋"/>
          <w:kern w:val="0"/>
          <w:sz w:val="32"/>
          <w:szCs w:val="32"/>
          <w:lang w:bidi="zh-CN"/>
        </w:rPr>
        <w:t>内蒙古广播电视大学系统</w:t>
      </w:r>
      <w:r>
        <w:rPr>
          <w:rFonts w:hint="eastAsia" w:ascii="仿宋" w:hAnsi="仿宋" w:eastAsia="仿宋" w:cs="仿宋"/>
          <w:kern w:val="0"/>
          <w:sz w:val="32"/>
          <w:szCs w:val="32"/>
          <w:lang w:val="zh-CN" w:bidi="zh-CN"/>
        </w:rPr>
        <w:t>学历教育在读学生或毕业5年内的毕业生，且年</w:t>
      </w:r>
      <w:r>
        <w:rPr>
          <w:rFonts w:hint="eastAsia" w:ascii="仿宋" w:hAnsi="仿宋" w:eastAsia="仿宋" w:cs="仿宋"/>
          <w:spacing w:val="-17"/>
          <w:kern w:val="0"/>
          <w:sz w:val="32"/>
          <w:szCs w:val="32"/>
          <w:lang w:val="zh-CN" w:bidi="zh-CN"/>
        </w:rPr>
        <w:t>龄</w:t>
      </w:r>
      <w:r>
        <w:rPr>
          <w:rFonts w:hint="eastAsia" w:ascii="仿宋" w:hAnsi="仿宋" w:eastAsia="仿宋" w:cs="仿宋"/>
          <w:kern w:val="0"/>
          <w:sz w:val="32"/>
          <w:szCs w:val="32"/>
          <w:lang w:val="zh-CN" w:bidi="zh-CN"/>
        </w:rPr>
        <w:t>不超过35周岁（1986年</w:t>
      </w:r>
      <w:r>
        <w:rPr>
          <w:rFonts w:hint="eastAsia" w:ascii="仿宋" w:hAnsi="仿宋" w:eastAsia="仿宋" w:cs="仿宋"/>
          <w:kern w:val="0"/>
          <w:sz w:val="32"/>
          <w:szCs w:val="32"/>
          <w:lang w:bidi="zh-CN"/>
        </w:rPr>
        <w:t>3</w:t>
      </w:r>
      <w:r>
        <w:rPr>
          <w:rFonts w:hint="eastAsia" w:ascii="仿宋" w:hAnsi="仿宋" w:eastAsia="仿宋" w:cs="仿宋"/>
          <w:kern w:val="0"/>
          <w:sz w:val="32"/>
          <w:szCs w:val="32"/>
          <w:lang w:val="zh-CN" w:bidi="zh-CN"/>
        </w:rPr>
        <w:t>月1日之后出生）。</w:t>
      </w:r>
    </w:p>
    <w:p>
      <w:pPr>
        <w:autoSpaceDE w:val="0"/>
        <w:autoSpaceDN w:val="0"/>
        <w:adjustRightInd w:val="0"/>
        <w:snapToGrid w:val="0"/>
        <w:spacing w:line="600" w:lineRule="exact"/>
        <w:ind w:firstLine="640" w:firstLineChars="200"/>
        <w:jc w:val="left"/>
        <w:rPr>
          <w:rFonts w:ascii="黑体" w:hAnsi="黑体" w:eastAsia="黑体" w:cs="仿宋"/>
          <w:kern w:val="0"/>
          <w:sz w:val="32"/>
          <w:szCs w:val="32"/>
          <w:lang w:val="zh-CN" w:bidi="zh-CN"/>
        </w:rPr>
      </w:pPr>
      <w:r>
        <w:rPr>
          <w:rFonts w:hint="eastAsia" w:ascii="黑体" w:hAnsi="黑体" w:eastAsia="黑体" w:cs="仿宋"/>
          <w:bCs/>
          <w:kern w:val="0"/>
          <w:sz w:val="32"/>
          <w:szCs w:val="32"/>
          <w:lang w:val="zh-CN" w:bidi="zh-CN"/>
        </w:rPr>
        <w:t>四、参赛项目要求</w:t>
      </w:r>
    </w:p>
    <w:p>
      <w:pPr>
        <w:tabs>
          <w:tab w:val="left" w:pos="0"/>
        </w:tabs>
        <w:autoSpaceDE w:val="0"/>
        <w:autoSpaceDN w:val="0"/>
        <w:adjustRightInd w:val="0"/>
        <w:snapToGrid w:val="0"/>
        <w:spacing w:line="600" w:lineRule="exact"/>
        <w:ind w:firstLine="640" w:firstLineChars="200"/>
        <w:jc w:val="left"/>
        <w:rPr>
          <w:rFonts w:ascii="仿宋" w:hAnsi="仿宋" w:eastAsia="仿宋" w:cs="仿宋"/>
          <w:kern w:val="0"/>
          <w:sz w:val="32"/>
          <w:szCs w:val="32"/>
          <w:lang w:val="zh-CN" w:bidi="zh-CN"/>
        </w:rPr>
      </w:pPr>
      <w:r>
        <w:rPr>
          <w:rFonts w:hint="eastAsia" w:ascii="仿宋" w:hAnsi="仿宋" w:eastAsia="仿宋" w:cs="仿宋"/>
          <w:kern w:val="0"/>
          <w:sz w:val="32"/>
          <w:szCs w:val="32"/>
          <w:lang w:bidi="zh-CN"/>
        </w:rPr>
        <w:t>1.</w:t>
      </w:r>
      <w:r>
        <w:rPr>
          <w:rFonts w:hint="eastAsia" w:ascii="仿宋" w:hAnsi="仿宋" w:eastAsia="仿宋" w:cs="仿宋"/>
          <w:kern w:val="0"/>
          <w:sz w:val="32"/>
          <w:szCs w:val="32"/>
          <w:lang w:val="zh-CN" w:bidi="zh-CN"/>
        </w:rPr>
        <w:t>参赛项目能够将移动互联网、云计算、大数据、人工智能、</w:t>
      </w:r>
      <w:r>
        <w:rPr>
          <w:rFonts w:hint="eastAsia" w:ascii="仿宋" w:hAnsi="仿宋" w:eastAsia="仿宋" w:cs="仿宋"/>
          <w:spacing w:val="-5"/>
          <w:kern w:val="0"/>
          <w:sz w:val="32"/>
          <w:szCs w:val="32"/>
          <w:lang w:val="zh-CN" w:bidi="zh-CN"/>
        </w:rPr>
        <w:t>物联网、下一代通讯技术、区块链等新一代信息技术与经济社会各领域紧密结合，服务新型基础设施建设，培育新产品、新服务、新业态、新模式；发挥互联网在促进产业升级以及信息化和工业化深</w:t>
      </w:r>
      <w:r>
        <w:rPr>
          <w:rFonts w:hint="eastAsia" w:ascii="仿宋" w:hAnsi="仿宋" w:eastAsia="仿宋" w:cs="仿宋"/>
          <w:spacing w:val="-14"/>
          <w:kern w:val="0"/>
          <w:sz w:val="32"/>
          <w:szCs w:val="32"/>
          <w:lang w:val="zh-CN" w:bidi="zh-CN"/>
        </w:rPr>
        <w:t xml:space="preserve">度融合中的作用，促进制造业、农业、能源、环保等产业转型升级； </w:t>
      </w:r>
      <w:r>
        <w:rPr>
          <w:rFonts w:hint="eastAsia" w:ascii="仿宋" w:hAnsi="仿宋" w:eastAsia="仿宋" w:cs="仿宋"/>
          <w:spacing w:val="-5"/>
          <w:kern w:val="0"/>
          <w:sz w:val="32"/>
          <w:szCs w:val="32"/>
          <w:lang w:val="zh-CN" w:bidi="zh-CN"/>
        </w:rPr>
        <w:t>发挥互联网在社会服务中的作用，创新网络化服务模式，促进互联网与教育、医疗、交通、金融、消费生活等深度融合。</w:t>
      </w:r>
    </w:p>
    <w:p>
      <w:pPr>
        <w:tabs>
          <w:tab w:val="left" w:pos="1101"/>
        </w:tabs>
        <w:autoSpaceDE w:val="0"/>
        <w:autoSpaceDN w:val="0"/>
        <w:adjustRightInd w:val="0"/>
        <w:snapToGrid w:val="0"/>
        <w:spacing w:line="600" w:lineRule="exact"/>
        <w:ind w:firstLine="640" w:firstLineChars="200"/>
        <w:rPr>
          <w:rFonts w:ascii="仿宋" w:hAnsi="仿宋" w:eastAsia="仿宋" w:cs="仿宋"/>
          <w:kern w:val="0"/>
          <w:sz w:val="32"/>
          <w:szCs w:val="32"/>
          <w:lang w:val="zh-CN" w:bidi="zh-CN"/>
        </w:rPr>
      </w:pPr>
      <w:r>
        <w:rPr>
          <w:rFonts w:hint="eastAsia" w:ascii="仿宋" w:hAnsi="仿宋" w:eastAsia="仿宋" w:cs="仿宋"/>
          <w:kern w:val="0"/>
          <w:sz w:val="32"/>
          <w:szCs w:val="32"/>
          <w:lang w:bidi="zh-CN"/>
        </w:rPr>
        <w:t>2.</w:t>
      </w:r>
      <w:r>
        <w:rPr>
          <w:rFonts w:hint="eastAsia" w:ascii="仿宋" w:hAnsi="仿宋" w:eastAsia="仿宋" w:cs="仿宋"/>
          <w:kern w:val="0"/>
          <w:sz w:val="32"/>
          <w:szCs w:val="32"/>
          <w:lang w:val="zh-CN" w:bidi="zh-CN"/>
        </w:rPr>
        <w:t>参赛项目须真实、健康、合法，无任何不良信息，项目立意</w:t>
      </w:r>
      <w:r>
        <w:rPr>
          <w:rFonts w:hint="eastAsia" w:ascii="仿宋" w:hAnsi="仿宋" w:eastAsia="仿宋" w:cs="仿宋"/>
          <w:spacing w:val="-6"/>
          <w:kern w:val="0"/>
          <w:sz w:val="32"/>
          <w:szCs w:val="32"/>
          <w:lang w:val="zh-CN" w:bidi="zh-CN"/>
        </w:rPr>
        <w:t>应弘扬正能量，践行社会主义核心价值观。参赛项目不得侵犯他人知识产权；所涉及的发明创造、专利技术、资源等必须拥有清晰合法的知识产权或物权；抄袭盗用他人成果、提供虚假材料等违反相关法律法规的行为，一经发现即刻丧失参赛相关权利并自负一切法</w:t>
      </w:r>
      <w:r>
        <w:rPr>
          <w:rFonts w:hint="eastAsia" w:ascii="仿宋" w:hAnsi="仿宋" w:eastAsia="仿宋" w:cs="仿宋"/>
          <w:spacing w:val="-2"/>
          <w:kern w:val="0"/>
          <w:sz w:val="32"/>
          <w:szCs w:val="32"/>
          <w:lang w:val="zh-CN" w:bidi="zh-CN"/>
        </w:rPr>
        <w:t>律责任。</w:t>
      </w:r>
    </w:p>
    <w:p>
      <w:pPr>
        <w:tabs>
          <w:tab w:val="left" w:pos="1101"/>
        </w:tabs>
        <w:autoSpaceDE w:val="0"/>
        <w:autoSpaceDN w:val="0"/>
        <w:adjustRightInd w:val="0"/>
        <w:snapToGrid w:val="0"/>
        <w:spacing w:line="600" w:lineRule="exact"/>
        <w:ind w:firstLine="640" w:firstLineChars="200"/>
        <w:rPr>
          <w:rFonts w:ascii="仿宋" w:hAnsi="仿宋" w:eastAsia="仿宋" w:cs="仿宋"/>
          <w:kern w:val="0"/>
          <w:sz w:val="32"/>
          <w:szCs w:val="32"/>
          <w:lang w:val="zh-CN" w:bidi="zh-CN"/>
        </w:rPr>
      </w:pPr>
      <w:r>
        <w:rPr>
          <w:rFonts w:hint="eastAsia" w:ascii="仿宋" w:hAnsi="仿宋" w:eastAsia="仿宋" w:cs="仿宋"/>
          <w:kern w:val="0"/>
          <w:sz w:val="32"/>
          <w:szCs w:val="32"/>
          <w:lang w:bidi="zh-CN"/>
        </w:rPr>
        <w:t>3.</w:t>
      </w:r>
      <w:r>
        <w:rPr>
          <w:rFonts w:hint="eastAsia" w:ascii="仿宋" w:hAnsi="仿宋" w:eastAsia="仿宋" w:cs="仿宋"/>
          <w:kern w:val="0"/>
          <w:sz w:val="32"/>
          <w:szCs w:val="32"/>
          <w:lang w:val="zh-CN" w:bidi="zh-CN"/>
        </w:rPr>
        <w:t>参赛项目涉及他人知识产权的，报名时需提交完整的具有法</w:t>
      </w:r>
      <w:r>
        <w:rPr>
          <w:rFonts w:hint="eastAsia" w:ascii="仿宋" w:hAnsi="仿宋" w:eastAsia="仿宋" w:cs="仿宋"/>
          <w:spacing w:val="-6"/>
          <w:kern w:val="0"/>
          <w:sz w:val="32"/>
          <w:szCs w:val="32"/>
          <w:lang w:val="zh-CN" w:bidi="zh-CN"/>
        </w:rPr>
        <w:t>律效力的所有人书面授权许可书等；已在主管部门完成登记注册的创业项目，报名时须提交营业执照、登记证书、组织机构代码证等相关证件的扫描件、单位概况、法定代表人情况、股权结构等。参赛项目可提供当前真实财务数据、已获投资情况、带动就业情况等</w:t>
      </w:r>
      <w:r>
        <w:rPr>
          <w:rFonts w:hint="eastAsia" w:ascii="仿宋" w:hAnsi="仿宋" w:eastAsia="仿宋" w:cs="仿宋"/>
          <w:kern w:val="0"/>
          <w:sz w:val="32"/>
          <w:szCs w:val="32"/>
          <w:lang w:val="zh-CN" w:bidi="zh-CN"/>
        </w:rPr>
        <w:t>相关证明材料。在大赛通知发布前，已获投资1000万元及以上或在2020</w:t>
      </w:r>
      <w:r>
        <w:rPr>
          <w:rFonts w:hint="eastAsia" w:ascii="仿宋" w:hAnsi="仿宋" w:eastAsia="仿宋" w:cs="仿宋"/>
          <w:spacing w:val="-6"/>
          <w:kern w:val="0"/>
          <w:sz w:val="32"/>
          <w:szCs w:val="32"/>
          <w:lang w:val="zh-CN" w:bidi="zh-CN"/>
        </w:rPr>
        <w:t>年及之前任意一个年度的收入达到</w:t>
      </w:r>
      <w:r>
        <w:rPr>
          <w:rFonts w:hint="eastAsia" w:ascii="仿宋" w:hAnsi="仿宋" w:eastAsia="仿宋" w:cs="仿宋"/>
          <w:spacing w:val="-3"/>
          <w:kern w:val="0"/>
          <w:sz w:val="32"/>
          <w:szCs w:val="32"/>
          <w:lang w:val="zh-CN" w:bidi="zh-CN"/>
        </w:rPr>
        <w:t>1000</w:t>
      </w:r>
      <w:r>
        <w:rPr>
          <w:rFonts w:hint="eastAsia" w:ascii="仿宋" w:hAnsi="仿宋" w:eastAsia="仿宋" w:cs="仿宋"/>
          <w:spacing w:val="-5"/>
          <w:kern w:val="0"/>
          <w:sz w:val="32"/>
          <w:szCs w:val="32"/>
          <w:lang w:val="zh-CN" w:bidi="zh-CN"/>
        </w:rPr>
        <w:t>万元及以上的参赛项目，请在总决赛时提供投资协议、投资款证明等佐证材料。</w:t>
      </w:r>
    </w:p>
    <w:p>
      <w:pPr>
        <w:tabs>
          <w:tab w:val="left" w:pos="1100"/>
        </w:tabs>
        <w:autoSpaceDE w:val="0"/>
        <w:autoSpaceDN w:val="0"/>
        <w:adjustRightInd w:val="0"/>
        <w:snapToGrid w:val="0"/>
        <w:spacing w:line="600" w:lineRule="exact"/>
        <w:ind w:firstLine="616" w:firstLineChars="200"/>
        <w:jc w:val="left"/>
        <w:rPr>
          <w:rFonts w:ascii="仿宋" w:hAnsi="仿宋" w:eastAsia="仿宋" w:cs="仿宋"/>
          <w:kern w:val="0"/>
          <w:sz w:val="32"/>
          <w:szCs w:val="32"/>
          <w:lang w:val="zh-CN" w:bidi="zh-CN"/>
        </w:rPr>
      </w:pPr>
      <w:r>
        <w:rPr>
          <w:rFonts w:hint="eastAsia" w:ascii="仿宋" w:hAnsi="仿宋" w:eastAsia="仿宋" w:cs="仿宋"/>
          <w:spacing w:val="-6"/>
          <w:kern w:val="0"/>
          <w:sz w:val="32"/>
          <w:szCs w:val="32"/>
          <w:lang w:bidi="zh-CN"/>
        </w:rPr>
        <w:t>4.</w:t>
      </w:r>
      <w:r>
        <w:rPr>
          <w:rFonts w:hint="eastAsia" w:ascii="仿宋" w:hAnsi="仿宋" w:eastAsia="仿宋" w:cs="仿宋"/>
          <w:spacing w:val="-6"/>
          <w:kern w:val="0"/>
          <w:sz w:val="32"/>
          <w:szCs w:val="32"/>
          <w:lang w:val="zh-CN" w:bidi="zh-CN"/>
        </w:rPr>
        <w:t>参赛项目不得含有任何违反《中华人民共和国宪法》及其他</w:t>
      </w:r>
      <w:r>
        <w:rPr>
          <w:rFonts w:hint="eastAsia" w:ascii="仿宋" w:hAnsi="仿宋" w:eastAsia="仿宋" w:cs="仿宋"/>
          <w:spacing w:val="-5"/>
          <w:kern w:val="0"/>
          <w:sz w:val="32"/>
          <w:szCs w:val="32"/>
          <w:lang w:val="zh-CN" w:bidi="zh-CN"/>
        </w:rPr>
        <w:t>法律、法规的内容。须尊重中国文化，符合公序良俗。</w:t>
      </w:r>
    </w:p>
    <w:p>
      <w:pPr>
        <w:tabs>
          <w:tab w:val="left" w:pos="1100"/>
        </w:tabs>
        <w:autoSpaceDE w:val="0"/>
        <w:autoSpaceDN w:val="0"/>
        <w:adjustRightInd w:val="0"/>
        <w:snapToGrid w:val="0"/>
        <w:spacing w:line="600" w:lineRule="exact"/>
        <w:ind w:firstLine="616" w:firstLineChars="200"/>
        <w:jc w:val="left"/>
        <w:rPr>
          <w:rFonts w:ascii="仿宋" w:hAnsi="仿宋" w:eastAsia="仿宋" w:cs="仿宋"/>
          <w:kern w:val="0"/>
          <w:sz w:val="32"/>
          <w:szCs w:val="32"/>
          <w:lang w:val="zh-CN" w:bidi="zh-CN"/>
        </w:rPr>
      </w:pPr>
      <w:r>
        <w:rPr>
          <w:rFonts w:hint="eastAsia" w:ascii="仿宋" w:hAnsi="仿宋" w:eastAsia="仿宋" w:cs="仿宋"/>
          <w:spacing w:val="-6"/>
          <w:kern w:val="0"/>
          <w:sz w:val="32"/>
          <w:szCs w:val="32"/>
          <w:lang w:bidi="zh-CN"/>
        </w:rPr>
        <w:t>5.</w:t>
      </w:r>
      <w:r>
        <w:rPr>
          <w:rFonts w:hint="eastAsia" w:ascii="仿宋" w:hAnsi="仿宋" w:eastAsia="仿宋" w:cs="仿宋"/>
          <w:spacing w:val="1"/>
          <w:kern w:val="0"/>
          <w:sz w:val="32"/>
          <w:szCs w:val="32"/>
          <w:lang w:val="zh-CN" w:bidi="zh-CN"/>
        </w:rPr>
        <w:t>各盟市电大和</w:t>
      </w:r>
      <w:r>
        <w:rPr>
          <w:rFonts w:hint="eastAsia" w:ascii="仿宋" w:hAnsi="仿宋" w:eastAsia="仿宋" w:cs="仿宋"/>
          <w:spacing w:val="1"/>
          <w:kern w:val="0"/>
          <w:sz w:val="32"/>
          <w:szCs w:val="32"/>
          <w:lang w:bidi="zh-CN"/>
        </w:rPr>
        <w:t>校部各相关学院</w:t>
      </w:r>
      <w:r>
        <w:rPr>
          <w:rFonts w:hint="eastAsia" w:ascii="仿宋" w:hAnsi="仿宋" w:eastAsia="仿宋" w:cs="仿宋"/>
          <w:spacing w:val="-6"/>
          <w:kern w:val="0"/>
          <w:sz w:val="32"/>
          <w:szCs w:val="32"/>
          <w:lang w:val="zh-CN" w:bidi="zh-CN"/>
        </w:rPr>
        <w:t>根据职教赛道相关要求参赛。已获本大赛往届</w:t>
      </w:r>
      <w:r>
        <w:rPr>
          <w:rFonts w:hint="eastAsia" w:ascii="仿宋" w:hAnsi="仿宋" w:eastAsia="仿宋" w:cs="仿宋"/>
          <w:spacing w:val="-5"/>
          <w:kern w:val="0"/>
          <w:sz w:val="32"/>
          <w:szCs w:val="32"/>
          <w:lang w:val="zh-CN" w:bidi="zh-CN"/>
        </w:rPr>
        <w:t>总决赛各赛道金奖和银奖的项目，不可报名参加本届大赛。</w:t>
      </w:r>
    </w:p>
    <w:p>
      <w:pPr>
        <w:tabs>
          <w:tab w:val="left" w:pos="1100"/>
        </w:tabs>
        <w:autoSpaceDE w:val="0"/>
        <w:autoSpaceDN w:val="0"/>
        <w:adjustRightInd w:val="0"/>
        <w:snapToGrid w:val="0"/>
        <w:spacing w:line="600" w:lineRule="exact"/>
        <w:ind w:firstLine="620" w:firstLineChars="200"/>
        <w:jc w:val="left"/>
        <w:rPr>
          <w:rFonts w:ascii="仿宋" w:hAnsi="仿宋" w:eastAsia="仿宋" w:cs="仿宋"/>
          <w:kern w:val="0"/>
          <w:sz w:val="32"/>
          <w:szCs w:val="32"/>
          <w:lang w:val="zh-CN" w:bidi="zh-CN"/>
        </w:rPr>
      </w:pPr>
      <w:r>
        <w:rPr>
          <w:rFonts w:hint="eastAsia" w:ascii="仿宋" w:hAnsi="仿宋" w:eastAsia="仿宋" w:cs="仿宋"/>
          <w:spacing w:val="-5"/>
          <w:kern w:val="0"/>
          <w:sz w:val="32"/>
          <w:szCs w:val="32"/>
          <w:lang w:bidi="zh-CN"/>
        </w:rPr>
        <w:t>6.</w:t>
      </w:r>
      <w:r>
        <w:rPr>
          <w:rFonts w:hint="eastAsia" w:ascii="仿宋" w:hAnsi="仿宋" w:eastAsia="仿宋" w:cs="仿宋"/>
          <w:spacing w:val="-5"/>
          <w:kern w:val="0"/>
          <w:sz w:val="32"/>
          <w:szCs w:val="32"/>
          <w:lang w:val="zh-CN" w:bidi="zh-CN"/>
        </w:rPr>
        <w:t>各</w:t>
      </w:r>
      <w:r>
        <w:rPr>
          <w:rFonts w:hint="eastAsia" w:ascii="仿宋" w:hAnsi="仿宋" w:eastAsia="仿宋" w:cs="仿宋"/>
          <w:spacing w:val="1"/>
          <w:kern w:val="0"/>
          <w:sz w:val="32"/>
          <w:szCs w:val="32"/>
          <w:lang w:val="zh-CN" w:bidi="zh-CN"/>
        </w:rPr>
        <w:t>盟市电大和</w:t>
      </w:r>
      <w:r>
        <w:rPr>
          <w:rFonts w:hint="eastAsia" w:ascii="仿宋" w:hAnsi="仿宋" w:eastAsia="仿宋" w:cs="仿宋"/>
          <w:spacing w:val="1"/>
          <w:kern w:val="0"/>
          <w:sz w:val="32"/>
          <w:szCs w:val="32"/>
          <w:lang w:bidi="zh-CN"/>
        </w:rPr>
        <w:t>校部各相关学院</w:t>
      </w:r>
      <w:r>
        <w:rPr>
          <w:rFonts w:hint="eastAsia" w:ascii="仿宋" w:hAnsi="仿宋" w:eastAsia="仿宋" w:cs="仿宋"/>
          <w:spacing w:val="-5"/>
          <w:kern w:val="0"/>
          <w:sz w:val="32"/>
          <w:szCs w:val="32"/>
          <w:lang w:val="zh-CN" w:bidi="zh-CN"/>
        </w:rPr>
        <w:t>负责审核参赛对象资格。</w:t>
      </w:r>
    </w:p>
    <w:p>
      <w:pPr>
        <w:autoSpaceDE w:val="0"/>
        <w:autoSpaceDN w:val="0"/>
        <w:adjustRightInd w:val="0"/>
        <w:snapToGrid w:val="0"/>
        <w:spacing w:line="600" w:lineRule="exact"/>
        <w:ind w:firstLine="640" w:firstLineChars="200"/>
        <w:jc w:val="left"/>
        <w:rPr>
          <w:rFonts w:ascii="黑体" w:hAnsi="黑体" w:eastAsia="黑体" w:cs="仿宋"/>
          <w:bCs/>
          <w:kern w:val="0"/>
          <w:sz w:val="32"/>
          <w:szCs w:val="32"/>
          <w:lang w:val="zh-CN" w:bidi="zh-CN"/>
        </w:rPr>
      </w:pPr>
      <w:r>
        <w:rPr>
          <w:rFonts w:hint="eastAsia" w:ascii="黑体" w:hAnsi="黑体" w:eastAsia="黑体" w:cs="仿宋"/>
          <w:bCs/>
          <w:kern w:val="0"/>
          <w:sz w:val="32"/>
          <w:szCs w:val="32"/>
          <w:lang w:val="zh-CN" w:bidi="zh-CN"/>
        </w:rPr>
        <w:t>五、比赛赛程</w:t>
      </w:r>
    </w:p>
    <w:p>
      <w:pPr>
        <w:adjustRightInd w:val="0"/>
        <w:snapToGrid w:val="0"/>
        <w:spacing w:line="600" w:lineRule="exact"/>
        <w:ind w:firstLine="640" w:firstLineChars="20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各盟市电大和校部各相关学院以“国家开放大学内蒙古分部”名义参加大赛职教赛道比赛。</w:t>
      </w:r>
    </w:p>
    <w:p>
      <w:pPr>
        <w:adjustRightInd w:val="0"/>
        <w:snapToGrid w:val="0"/>
        <w:spacing w:line="600" w:lineRule="exact"/>
        <w:ind w:firstLine="472" w:firstLineChars="147"/>
        <w:rPr>
          <w:rFonts w:ascii="楷体" w:hAnsi="楷体" w:eastAsia="楷体" w:cs="仿宋_GB2312"/>
          <w:b/>
          <w:kern w:val="0"/>
          <w:sz w:val="32"/>
          <w:szCs w:val="32"/>
          <w:lang w:val="zh-CN" w:bidi="zh-CN"/>
        </w:rPr>
      </w:pPr>
      <w:r>
        <w:rPr>
          <w:rFonts w:hint="eastAsia" w:ascii="楷体" w:hAnsi="楷体" w:eastAsia="楷体" w:cs="仿宋_GB2312"/>
          <w:b/>
          <w:kern w:val="0"/>
          <w:sz w:val="32"/>
          <w:szCs w:val="32"/>
          <w:lang w:val="zh-CN" w:bidi="zh-CN"/>
        </w:rPr>
        <w:t>（一）大赛动员部署视频会（2021年5月底—6月初）</w:t>
      </w:r>
    </w:p>
    <w:p>
      <w:pPr>
        <w:adjustRightInd w:val="0"/>
        <w:snapToGrid w:val="0"/>
        <w:spacing w:line="600" w:lineRule="exact"/>
        <w:ind w:firstLine="640" w:firstLineChars="20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bidi="zh-CN"/>
        </w:rPr>
        <w:t>学校</w:t>
      </w:r>
      <w:r>
        <w:rPr>
          <w:rFonts w:hint="eastAsia" w:ascii="仿宋_GB2312" w:hAnsi="仿宋_GB2312" w:eastAsia="仿宋_GB2312" w:cs="仿宋_GB2312"/>
          <w:kern w:val="0"/>
          <w:sz w:val="32"/>
          <w:szCs w:val="32"/>
          <w:lang w:val="zh-CN" w:bidi="zh-CN"/>
        </w:rPr>
        <w:t>组织召开第七届中国国际“互联网+”大学生创新创业大赛动员部署视频会议，进行赛前动员，部署大赛启动工作。</w:t>
      </w:r>
    </w:p>
    <w:p>
      <w:pPr>
        <w:adjustRightInd w:val="0"/>
        <w:snapToGrid w:val="0"/>
        <w:spacing w:line="600" w:lineRule="exact"/>
        <w:ind w:firstLine="472" w:firstLineChars="147"/>
        <w:rPr>
          <w:rFonts w:ascii="楷体" w:hAnsi="楷体" w:eastAsia="楷体" w:cs="仿宋_GB2312"/>
          <w:b/>
          <w:kern w:val="0"/>
          <w:sz w:val="32"/>
          <w:szCs w:val="32"/>
          <w:lang w:val="zh-CN" w:bidi="zh-CN"/>
        </w:rPr>
      </w:pPr>
      <w:r>
        <w:rPr>
          <w:rFonts w:hint="eastAsia" w:ascii="楷体" w:hAnsi="楷体" w:eastAsia="楷体" w:cs="仿宋_GB2312"/>
          <w:b/>
          <w:kern w:val="0"/>
          <w:sz w:val="32"/>
          <w:szCs w:val="32"/>
          <w:lang w:val="zh-CN" w:bidi="zh-CN"/>
        </w:rPr>
        <w:t>（二）参赛报名（202</w:t>
      </w:r>
      <w:r>
        <w:rPr>
          <w:rFonts w:hint="eastAsia" w:ascii="楷体" w:hAnsi="楷体" w:eastAsia="楷体" w:cs="仿宋_GB2312"/>
          <w:b/>
          <w:kern w:val="0"/>
          <w:sz w:val="32"/>
          <w:szCs w:val="32"/>
          <w:lang w:bidi="zh-CN"/>
        </w:rPr>
        <w:t>1</w:t>
      </w:r>
      <w:r>
        <w:rPr>
          <w:rFonts w:hint="eastAsia" w:ascii="楷体" w:hAnsi="楷体" w:eastAsia="楷体" w:cs="仿宋_GB2312"/>
          <w:b/>
          <w:kern w:val="0"/>
          <w:sz w:val="32"/>
          <w:szCs w:val="32"/>
          <w:lang w:val="zh-CN" w:bidi="zh-CN"/>
        </w:rPr>
        <w:t>年</w:t>
      </w:r>
      <w:r>
        <w:rPr>
          <w:rFonts w:hint="eastAsia" w:ascii="楷体" w:hAnsi="楷体" w:eastAsia="楷体" w:cs="仿宋_GB2312"/>
          <w:b/>
          <w:kern w:val="0"/>
          <w:sz w:val="32"/>
          <w:szCs w:val="32"/>
          <w:lang w:bidi="zh-CN"/>
        </w:rPr>
        <w:t>5月--6</w:t>
      </w:r>
      <w:r>
        <w:rPr>
          <w:rFonts w:hint="eastAsia" w:ascii="楷体" w:hAnsi="楷体" w:eastAsia="楷体" w:cs="仿宋_GB2312"/>
          <w:b/>
          <w:kern w:val="0"/>
          <w:sz w:val="32"/>
          <w:szCs w:val="32"/>
          <w:lang w:val="zh-CN" w:bidi="zh-CN"/>
        </w:rPr>
        <w:t>月）</w:t>
      </w:r>
    </w:p>
    <w:p>
      <w:pPr>
        <w:adjustRightInd w:val="0"/>
        <w:snapToGrid w:val="0"/>
        <w:spacing w:line="600" w:lineRule="exact"/>
        <w:ind w:firstLine="644" w:firstLineChars="200"/>
        <w:rPr>
          <w:rFonts w:ascii="仿宋_GB2312" w:hAnsi="仿宋_GB2312" w:eastAsia="仿宋_GB2312" w:cs="仿宋_GB2312"/>
          <w:kern w:val="0"/>
          <w:sz w:val="32"/>
          <w:szCs w:val="32"/>
          <w:lang w:val="zh-CN" w:bidi="zh-CN"/>
        </w:rPr>
      </w:pPr>
      <w:r>
        <w:rPr>
          <w:rFonts w:hint="eastAsia" w:ascii="仿宋" w:hAnsi="仿宋" w:eastAsia="仿宋" w:cs="仿宋"/>
          <w:spacing w:val="1"/>
          <w:kern w:val="0"/>
          <w:sz w:val="32"/>
          <w:szCs w:val="32"/>
          <w:lang w:val="zh-CN" w:bidi="zh-CN"/>
        </w:rPr>
        <w:t>各盟市电大和校部</w:t>
      </w:r>
      <w:r>
        <w:rPr>
          <w:rFonts w:hint="eastAsia" w:ascii="仿宋" w:hAnsi="仿宋" w:eastAsia="仿宋" w:cs="仿宋"/>
          <w:spacing w:val="1"/>
          <w:kern w:val="0"/>
          <w:sz w:val="32"/>
          <w:szCs w:val="32"/>
          <w:lang w:bidi="zh-CN"/>
        </w:rPr>
        <w:t>各相关学院</w:t>
      </w:r>
      <w:r>
        <w:rPr>
          <w:rFonts w:hint="eastAsia" w:ascii="仿宋_GB2312" w:hAnsi="仿宋_GB2312" w:eastAsia="仿宋_GB2312" w:cs="仿宋_GB2312"/>
          <w:kern w:val="0"/>
          <w:sz w:val="32"/>
          <w:szCs w:val="32"/>
          <w:lang w:val="zh-CN" w:bidi="zh-CN"/>
        </w:rPr>
        <w:t>参赛团队自文件下发之日开始，通过登录“全国大学生创业服务网”（cy.ncss.cn）或微信公众号（名称为“全国大学生创业服务网”或“中国互联网+大学生创新创业大赛”）任一方式进行报名，报名截止时间</w:t>
      </w:r>
      <w:r>
        <w:rPr>
          <w:rFonts w:hint="eastAsia" w:ascii="仿宋_GB2312" w:hAnsi="仿宋_GB2312" w:eastAsia="仿宋_GB2312" w:cs="仿宋_GB2312"/>
          <w:kern w:val="0"/>
          <w:sz w:val="32"/>
          <w:szCs w:val="32"/>
          <w:lang w:bidi="zh-CN"/>
        </w:rPr>
        <w:t>为7月15日</w:t>
      </w:r>
      <w:r>
        <w:rPr>
          <w:rFonts w:hint="eastAsia" w:ascii="仿宋_GB2312" w:hAnsi="仿宋_GB2312" w:eastAsia="仿宋_GB2312" w:cs="仿宋_GB2312"/>
          <w:kern w:val="0"/>
          <w:sz w:val="32"/>
          <w:szCs w:val="32"/>
          <w:lang w:val="zh-CN" w:bidi="zh-CN"/>
        </w:rPr>
        <w:t>。</w:t>
      </w:r>
      <w:r>
        <w:rPr>
          <w:rFonts w:hint="eastAsia" w:ascii="仿宋" w:hAnsi="仿宋" w:eastAsia="仿宋" w:cs="仿宋"/>
          <w:spacing w:val="1"/>
          <w:kern w:val="0"/>
          <w:sz w:val="32"/>
          <w:szCs w:val="32"/>
          <w:lang w:val="zh-CN" w:bidi="zh-CN"/>
        </w:rPr>
        <w:t>各盟市电大和校部</w:t>
      </w:r>
      <w:r>
        <w:rPr>
          <w:rFonts w:hint="eastAsia" w:ascii="仿宋" w:hAnsi="仿宋" w:eastAsia="仿宋" w:cs="仿宋"/>
          <w:spacing w:val="1"/>
          <w:kern w:val="0"/>
          <w:sz w:val="32"/>
          <w:szCs w:val="32"/>
          <w:lang w:bidi="zh-CN"/>
        </w:rPr>
        <w:t>各相关学院登录</w:t>
      </w:r>
      <w:r>
        <w:rPr>
          <w:rFonts w:hint="eastAsia" w:ascii="仿宋_GB2312" w:hAnsi="仿宋_GB2312" w:eastAsia="仿宋_GB2312" w:cs="仿宋_GB2312"/>
          <w:kern w:val="0"/>
          <w:sz w:val="32"/>
          <w:szCs w:val="32"/>
          <w:lang w:val="zh-CN" w:bidi="zh-CN"/>
        </w:rPr>
        <w:t>“全国大学生创业服务网”（cy.ncss.cn）的资料下载板块下载学生操作手册，指导报名参赛，登录其微信公众号进行赛事咨询。</w:t>
      </w:r>
    </w:p>
    <w:p>
      <w:pPr>
        <w:adjustRightInd w:val="0"/>
        <w:snapToGrid w:val="0"/>
        <w:spacing w:line="600" w:lineRule="exact"/>
        <w:ind w:firstLine="630" w:firstLineChars="196"/>
        <w:rPr>
          <w:rFonts w:ascii="楷体" w:hAnsi="楷体" w:eastAsia="楷体" w:cs="仿宋_GB2312"/>
          <w:b/>
          <w:kern w:val="0"/>
          <w:sz w:val="32"/>
          <w:szCs w:val="32"/>
          <w:lang w:val="zh-CN" w:bidi="zh-CN"/>
        </w:rPr>
      </w:pPr>
      <w:r>
        <w:rPr>
          <w:rFonts w:hint="eastAsia" w:ascii="楷体" w:hAnsi="楷体" w:eastAsia="楷体" w:cs="仿宋_GB2312"/>
          <w:b/>
          <w:kern w:val="0"/>
          <w:sz w:val="32"/>
          <w:szCs w:val="32"/>
          <w:lang w:val="zh-CN" w:bidi="zh-CN"/>
        </w:rPr>
        <w:t>（三）学校初赛（2020 年6月—7月）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1.各盟市电大和校部各相关学院按通知要求，结合近年学生创新创业成果，广泛挖掘自身优势和特色，积极宣传和广泛动员学生参与大赛，并遵循“公平、公开、公正”的原则遴选参赛种子项目。遴选出的参赛种子项目负责人填写《第七届“互联网+”大赛培育项目申请表》（附件6），推荐单位填写《第七届“互联网+”大赛培育项目汇总表》（附件7）和《第七届内蒙古广播电视大学“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联网+”大学生创新创业大赛项目计划书》（附件9），并于6月10日前将以上材料电子版发送至邮箱</w:t>
      </w:r>
      <w:r>
        <w:fldChar w:fldCharType="begin"/>
      </w:r>
      <w:r>
        <w:instrText xml:space="preserve"> HYPERLINK "mailto:2370822869@qq.com" </w:instrText>
      </w:r>
      <w:r>
        <w:fldChar w:fldCharType="separate"/>
      </w:r>
      <w:r>
        <w:rPr>
          <w:rFonts w:hint="eastAsia" w:ascii="仿宋_GB2312" w:hAnsi="仿宋_GB2312" w:eastAsia="仿宋_GB2312" w:cs="仿宋_GB2312"/>
          <w:kern w:val="0"/>
          <w:sz w:val="32"/>
          <w:szCs w:val="32"/>
          <w:lang w:val="zh-CN" w:bidi="zh-CN"/>
        </w:rPr>
        <w:t>2370822869@qq.com</w:t>
      </w:r>
      <w:r>
        <w:rPr>
          <w:rFonts w:hint="eastAsia" w:ascii="仿宋_GB2312" w:hAnsi="仿宋_GB2312" w:eastAsia="仿宋_GB2312" w:cs="仿宋_GB2312"/>
          <w:kern w:val="0"/>
          <w:sz w:val="32"/>
          <w:szCs w:val="32"/>
          <w:lang w:val="zh-CN" w:bidi="zh-CN"/>
        </w:rPr>
        <w:fldChar w:fldCharType="end"/>
      </w:r>
      <w:r>
        <w:rPr>
          <w:rFonts w:hint="eastAsia" w:ascii="仿宋_GB2312" w:hAnsi="仿宋_GB2312" w:eastAsia="仿宋_GB2312" w:cs="仿宋_GB2312"/>
          <w:kern w:val="0"/>
          <w:sz w:val="32"/>
          <w:szCs w:val="32"/>
          <w:lang w:val="zh-CN" w:bidi="zh-CN"/>
        </w:rPr>
        <w:t>，报送材料统一命名为“第七届“互联网+”大赛+推荐单位名称”。</w:t>
      </w:r>
    </w:p>
    <w:p>
      <w:pPr>
        <w:adjustRightInd w:val="0"/>
        <w:snapToGrid w:val="0"/>
        <w:spacing w:line="600" w:lineRule="exact"/>
        <w:ind w:firstLine="640" w:firstLineChars="200"/>
        <w:jc w:val="left"/>
        <w:rPr>
          <w:rFonts w:ascii="仿宋_GB2312" w:hAnsi="仿宋_GB2312" w:eastAsia="仿宋_GB2312" w:cs="仿宋_GB2312"/>
          <w:kern w:val="0"/>
          <w:sz w:val="32"/>
          <w:szCs w:val="32"/>
          <w:lang w:bidi="zh-CN"/>
        </w:rPr>
      </w:pPr>
      <w:r>
        <w:rPr>
          <w:rFonts w:hint="eastAsia" w:ascii="仿宋_GB2312" w:hAnsi="仿宋_GB2312" w:eastAsia="仿宋_GB2312" w:cs="仿宋_GB2312"/>
          <w:kern w:val="0"/>
          <w:sz w:val="32"/>
          <w:szCs w:val="32"/>
          <w:lang w:val="zh-CN" w:bidi="zh-CN"/>
        </w:rPr>
        <w:t>2.学校“大赛专委会”于7月15日前组织开展校级初赛，遴选出学校参加自治区决赛项目。同时，</w:t>
      </w:r>
      <w:r>
        <w:rPr>
          <w:rFonts w:hint="eastAsia" w:ascii="仿宋_GB2312" w:hAnsi="仿宋_GB2312" w:eastAsia="仿宋_GB2312" w:cs="仿宋_GB2312"/>
          <w:kern w:val="0"/>
          <w:sz w:val="32"/>
          <w:szCs w:val="32"/>
          <w:lang w:bidi="zh-CN"/>
        </w:rPr>
        <w:t>学校</w:t>
      </w:r>
      <w:r>
        <w:rPr>
          <w:rFonts w:hint="eastAsia" w:ascii="仿宋_GB2312" w:hAnsi="仿宋_GB2312" w:eastAsia="仿宋_GB2312" w:cs="仿宋_GB2312"/>
          <w:kern w:val="0"/>
          <w:sz w:val="32"/>
          <w:szCs w:val="32"/>
          <w:lang w:val="zh-CN" w:bidi="zh-CN"/>
        </w:rPr>
        <w:t>聘请专家对</w:t>
      </w:r>
      <w:r>
        <w:rPr>
          <w:rFonts w:hint="eastAsia" w:ascii="仿宋_GB2312" w:hAnsi="仿宋_GB2312" w:eastAsia="仿宋_GB2312" w:cs="仿宋_GB2312"/>
          <w:kern w:val="0"/>
          <w:sz w:val="32"/>
          <w:szCs w:val="32"/>
          <w:lang w:bidi="zh-CN"/>
        </w:rPr>
        <w:t>遴选出的种子项目开展线上线下指导和打磨，国开大赛专委会聘请专家对参加自治区决赛项目进行预审并给予网上培训指导。各盟市电大和校部各相关学院根据指导意见进行修改。</w:t>
      </w:r>
    </w:p>
    <w:p>
      <w:pPr>
        <w:adjustRightInd w:val="0"/>
        <w:snapToGrid w:val="0"/>
        <w:spacing w:line="600" w:lineRule="exact"/>
        <w:ind w:firstLine="472" w:firstLineChars="147"/>
        <w:rPr>
          <w:rFonts w:ascii="楷体" w:hAnsi="楷体" w:eastAsia="楷体" w:cs="仿宋_GB2312"/>
          <w:b/>
          <w:kern w:val="0"/>
          <w:sz w:val="32"/>
          <w:szCs w:val="32"/>
          <w:lang w:val="zh-CN" w:bidi="zh-CN"/>
        </w:rPr>
      </w:pPr>
      <w:r>
        <w:rPr>
          <w:rFonts w:hint="eastAsia" w:ascii="楷体" w:hAnsi="楷体" w:eastAsia="楷体" w:cs="仿宋_GB2312"/>
          <w:b/>
          <w:kern w:val="0"/>
          <w:sz w:val="32"/>
          <w:szCs w:val="32"/>
          <w:lang w:val="zh-CN" w:bidi="zh-CN"/>
        </w:rPr>
        <w:t>（四）自治区决赛（2020年7月下旬）</w:t>
      </w:r>
    </w:p>
    <w:p>
      <w:pPr>
        <w:adjustRightInd w:val="0"/>
        <w:snapToGrid w:val="0"/>
        <w:spacing w:line="600" w:lineRule="exact"/>
        <w:ind w:firstLine="470" w:firstLineChars="147"/>
        <w:rPr>
          <w:rFonts w:ascii="仿宋_GB2312" w:hAnsi="仿宋_GB2312" w:eastAsia="仿宋_GB2312" w:cs="仿宋_GB2312"/>
          <w:kern w:val="0"/>
          <w:sz w:val="32"/>
          <w:szCs w:val="32"/>
          <w:lang w:bidi="zh-CN"/>
        </w:rPr>
      </w:pPr>
      <w:r>
        <w:rPr>
          <w:rFonts w:hint="eastAsia" w:ascii="楷体" w:hAnsi="楷体" w:eastAsia="楷体" w:cs="仿宋_GB2312"/>
          <w:kern w:val="0"/>
          <w:sz w:val="32"/>
          <w:szCs w:val="32"/>
          <w:lang w:val="zh-CN" w:bidi="zh-CN"/>
        </w:rPr>
        <w:t xml:space="preserve"> </w:t>
      </w:r>
      <w:r>
        <w:rPr>
          <w:rFonts w:hint="eastAsia" w:ascii="仿宋_GB2312" w:hAnsi="仿宋_GB2312" w:eastAsia="仿宋_GB2312" w:cs="仿宋_GB2312"/>
          <w:kern w:val="0"/>
          <w:sz w:val="32"/>
          <w:szCs w:val="32"/>
          <w:lang w:bidi="zh-CN"/>
        </w:rPr>
        <w:t>自治区大赛专家委员会对入围自治区决赛项目进行网上评审，择优选拔项目进行路演决赛，决出自治区金奖、银奖、铜奖。</w:t>
      </w:r>
    </w:p>
    <w:p>
      <w:pPr>
        <w:adjustRightInd w:val="0"/>
        <w:snapToGrid w:val="0"/>
        <w:spacing w:line="600" w:lineRule="exact"/>
        <w:ind w:firstLine="472" w:firstLineChars="147"/>
        <w:rPr>
          <w:rFonts w:ascii="楷体" w:hAnsi="楷体" w:eastAsia="楷体" w:cs="仿宋_GB2312"/>
          <w:b/>
          <w:kern w:val="0"/>
          <w:sz w:val="32"/>
          <w:szCs w:val="32"/>
          <w:lang w:val="zh-CN" w:bidi="zh-CN"/>
        </w:rPr>
      </w:pPr>
      <w:r>
        <w:rPr>
          <w:rFonts w:hint="eastAsia" w:ascii="楷体" w:hAnsi="楷体" w:eastAsia="楷体" w:cs="仿宋_GB2312"/>
          <w:b/>
          <w:kern w:val="0"/>
          <w:sz w:val="32"/>
          <w:szCs w:val="32"/>
          <w:lang w:val="zh-CN" w:bidi="zh-CN"/>
        </w:rPr>
        <w:t>（五）全国总决赛（2021年10月下旬）</w:t>
      </w:r>
    </w:p>
    <w:p>
      <w:pPr>
        <w:adjustRightInd w:val="0"/>
        <w:snapToGrid w:val="0"/>
        <w:spacing w:line="600" w:lineRule="exact"/>
        <w:ind w:firstLine="640" w:firstLineChars="20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参加全国总决赛的候选项目，</w:t>
      </w:r>
      <w:r>
        <w:rPr>
          <w:rFonts w:hint="eastAsia" w:ascii="仿宋_GB2312" w:hAnsi="仿宋_GB2312" w:eastAsia="仿宋_GB2312" w:cs="仿宋_GB2312"/>
          <w:kern w:val="0"/>
          <w:sz w:val="32"/>
          <w:szCs w:val="32"/>
          <w:lang w:bidi="zh-CN"/>
        </w:rPr>
        <w:t>将</w:t>
      </w:r>
      <w:r>
        <w:rPr>
          <w:rFonts w:hint="eastAsia" w:ascii="仿宋_GB2312" w:hAnsi="仿宋_GB2312" w:eastAsia="仿宋_GB2312" w:cs="仿宋_GB2312"/>
          <w:kern w:val="0"/>
          <w:sz w:val="32"/>
          <w:szCs w:val="32"/>
          <w:lang w:val="zh-CN" w:bidi="zh-CN"/>
        </w:rPr>
        <w:t>由国开大赛专委会、</w:t>
      </w:r>
      <w:r>
        <w:rPr>
          <w:rFonts w:hint="eastAsia" w:ascii="仿宋_GB2312" w:hAnsi="仿宋_GB2312" w:eastAsia="仿宋_GB2312" w:cs="仿宋_GB2312"/>
          <w:kern w:val="0"/>
          <w:sz w:val="32"/>
          <w:szCs w:val="32"/>
          <w:lang w:bidi="zh-CN"/>
        </w:rPr>
        <w:t>内蒙古广播电视大学</w:t>
      </w:r>
      <w:r>
        <w:rPr>
          <w:rFonts w:hint="eastAsia" w:ascii="仿宋_GB2312" w:hAnsi="仿宋_GB2312" w:eastAsia="仿宋_GB2312" w:cs="仿宋_GB2312"/>
          <w:kern w:val="0"/>
          <w:sz w:val="32"/>
          <w:szCs w:val="32"/>
          <w:lang w:val="zh-CN" w:bidi="zh-CN"/>
        </w:rPr>
        <w:t>大赛专委会聘请专家按照总决赛评审要求，对参赛团队进行专项培训与现场指导。</w:t>
      </w:r>
    </w:p>
    <w:p>
      <w:pPr>
        <w:autoSpaceDE w:val="0"/>
        <w:autoSpaceDN w:val="0"/>
        <w:adjustRightInd w:val="0"/>
        <w:snapToGrid w:val="0"/>
        <w:spacing w:line="600" w:lineRule="exact"/>
        <w:ind w:firstLine="640" w:firstLineChars="200"/>
        <w:jc w:val="left"/>
        <w:rPr>
          <w:rFonts w:ascii="黑体" w:hAnsi="黑体" w:eastAsia="黑体" w:cs="仿宋_GB2312"/>
          <w:kern w:val="0"/>
          <w:sz w:val="32"/>
          <w:szCs w:val="32"/>
          <w:lang w:val="zh-CN" w:bidi="zh-CN"/>
        </w:rPr>
      </w:pPr>
      <w:r>
        <w:rPr>
          <w:rFonts w:hint="eastAsia" w:ascii="黑体" w:hAnsi="黑体" w:eastAsia="黑体" w:cs="仿宋_GB2312"/>
          <w:kern w:val="0"/>
          <w:sz w:val="32"/>
          <w:szCs w:val="32"/>
          <w:lang w:val="zh-CN" w:bidi="zh-CN"/>
        </w:rPr>
        <w:t>六、评审规则</w:t>
      </w:r>
    </w:p>
    <w:p>
      <w:pPr>
        <w:autoSpaceDE w:val="0"/>
        <w:autoSpaceDN w:val="0"/>
        <w:adjustRightInd w:val="0"/>
        <w:snapToGrid w:val="0"/>
        <w:spacing w:line="600" w:lineRule="exact"/>
        <w:ind w:firstLine="640" w:firstLineChars="200"/>
        <w:jc w:val="left"/>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职教赛道评审规则（</w:t>
      </w:r>
      <w:r>
        <w:rPr>
          <w:rFonts w:hint="eastAsia" w:ascii="仿宋_GB2312" w:hAnsi="仿宋_GB2312" w:eastAsia="仿宋_GB2312" w:cs="仿宋_GB2312"/>
          <w:kern w:val="0"/>
          <w:sz w:val="32"/>
          <w:szCs w:val="32"/>
          <w:lang w:bidi="zh-CN"/>
        </w:rPr>
        <w:t>附件8</w:t>
      </w:r>
      <w:r>
        <w:rPr>
          <w:rFonts w:hint="eastAsia" w:ascii="仿宋_GB2312" w:hAnsi="仿宋_GB2312" w:eastAsia="仿宋_GB2312" w:cs="仿宋_GB2312"/>
          <w:kern w:val="0"/>
          <w:sz w:val="32"/>
          <w:szCs w:val="32"/>
          <w:lang w:val="zh-CN" w:bidi="zh-CN"/>
        </w:rPr>
        <w:t>），可登录“全国大学生创业服务网”（cy.ncss.cn）查看具体内容。</w:t>
      </w:r>
    </w:p>
    <w:p>
      <w:pPr>
        <w:autoSpaceDE w:val="0"/>
        <w:autoSpaceDN w:val="0"/>
        <w:adjustRightInd w:val="0"/>
        <w:snapToGrid w:val="0"/>
        <w:spacing w:line="600" w:lineRule="exact"/>
        <w:ind w:firstLine="640" w:firstLineChars="200"/>
        <w:jc w:val="left"/>
        <w:rPr>
          <w:rFonts w:ascii="黑体" w:hAnsi="黑体" w:eastAsia="黑体" w:cs="仿宋_GB2312"/>
          <w:kern w:val="0"/>
          <w:sz w:val="32"/>
          <w:szCs w:val="32"/>
          <w:lang w:val="zh-CN" w:bidi="zh-CN"/>
        </w:rPr>
      </w:pPr>
      <w:r>
        <w:rPr>
          <w:rFonts w:hint="eastAsia" w:ascii="黑体" w:hAnsi="黑体" w:eastAsia="黑体" w:cs="仿宋_GB2312"/>
          <w:kern w:val="0"/>
          <w:sz w:val="32"/>
          <w:szCs w:val="32"/>
          <w:lang w:val="zh-CN" w:bidi="zh-CN"/>
        </w:rPr>
        <w:t>七、奖励机制</w:t>
      </w:r>
    </w:p>
    <w:p>
      <w:pPr>
        <w:autoSpaceDE w:val="0"/>
        <w:autoSpaceDN w:val="0"/>
        <w:adjustRightInd w:val="0"/>
        <w:snapToGrid w:val="0"/>
        <w:spacing w:line="600" w:lineRule="exact"/>
        <w:ind w:firstLine="640" w:firstLineChars="200"/>
        <w:jc w:val="left"/>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国家开放大学和学校将对入围全国总决赛和自治区比赛并取得名次的参赛团队予以奖励，对积极组织比赛的单位进行表彰。</w:t>
      </w:r>
    </w:p>
    <w:p>
      <w:pPr>
        <w:tabs>
          <w:tab w:val="left" w:pos="1100"/>
        </w:tabs>
        <w:autoSpaceDE w:val="0"/>
        <w:autoSpaceDN w:val="0"/>
        <w:adjustRightInd w:val="0"/>
        <w:snapToGrid w:val="0"/>
        <w:spacing w:line="600" w:lineRule="exact"/>
        <w:ind w:firstLine="482" w:firstLineChars="150"/>
        <w:jc w:val="left"/>
        <w:rPr>
          <w:rFonts w:ascii="楷体" w:hAnsi="楷体" w:eastAsia="楷体" w:cs="仿宋_GB2312"/>
          <w:b/>
          <w:kern w:val="0"/>
          <w:sz w:val="32"/>
          <w:szCs w:val="32"/>
          <w:lang w:val="zh-CN" w:bidi="zh-CN"/>
        </w:rPr>
      </w:pPr>
      <w:r>
        <w:rPr>
          <w:rFonts w:hint="eastAsia" w:ascii="楷体" w:hAnsi="楷体" w:eastAsia="楷体" w:cs="仿宋_GB2312"/>
          <w:b/>
          <w:kern w:val="0"/>
          <w:sz w:val="32"/>
          <w:szCs w:val="32"/>
          <w:lang w:val="zh-CN" w:bidi="zh-CN"/>
        </w:rPr>
        <w:t>(一）参赛队</w:t>
      </w:r>
    </w:p>
    <w:p>
      <w:pPr>
        <w:autoSpaceDE w:val="0"/>
        <w:autoSpaceDN w:val="0"/>
        <w:adjustRightInd w:val="0"/>
        <w:snapToGrid w:val="0"/>
        <w:spacing w:line="600" w:lineRule="exact"/>
        <w:ind w:firstLine="640" w:firstLineChars="200"/>
        <w:jc w:val="left"/>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入围全国总决赛获得名次的团队，国家开放大学将予以重奖。入围自治区比赛获得奖项团队，学校将予以奖励。所有入围总决赛获得名次的团队成员均获得“国家开放大学杰出创业者”、“内蒙古广播电视大学杰出创业者”称号。</w:t>
      </w:r>
    </w:p>
    <w:p>
      <w:pPr>
        <w:tabs>
          <w:tab w:val="left" w:pos="1100"/>
        </w:tabs>
        <w:autoSpaceDE w:val="0"/>
        <w:autoSpaceDN w:val="0"/>
        <w:adjustRightInd w:val="0"/>
        <w:snapToGrid w:val="0"/>
        <w:spacing w:line="600" w:lineRule="exact"/>
        <w:ind w:firstLine="482" w:firstLineChars="150"/>
        <w:jc w:val="left"/>
        <w:rPr>
          <w:rFonts w:ascii="楷体" w:hAnsi="楷体" w:eastAsia="楷体" w:cs="仿宋_GB2312"/>
          <w:b/>
          <w:kern w:val="0"/>
          <w:sz w:val="32"/>
          <w:szCs w:val="32"/>
          <w:lang w:val="zh-CN" w:bidi="zh-CN"/>
        </w:rPr>
      </w:pPr>
      <w:r>
        <w:rPr>
          <w:rFonts w:hint="eastAsia" w:ascii="楷体" w:hAnsi="楷体" w:eastAsia="楷体" w:cs="仿宋_GB2312"/>
          <w:b/>
          <w:kern w:val="0"/>
          <w:sz w:val="32"/>
          <w:szCs w:val="32"/>
          <w:lang w:val="zh-CN" w:bidi="zh-CN"/>
        </w:rPr>
        <w:t>（二）组织单位</w:t>
      </w:r>
    </w:p>
    <w:p>
      <w:pPr>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对获得全国总决赛金、银、铜奖的盟市电大、直属学习中心和校部学院，学校将颁发创新创业集体奖；对积极组织参加比赛的盟市电大、直属学习中心和校部学院，学校将颁发优秀组织奖。</w:t>
      </w:r>
    </w:p>
    <w:p>
      <w:pPr>
        <w:autoSpaceDE w:val="0"/>
        <w:autoSpaceDN w:val="0"/>
        <w:adjustRightInd w:val="0"/>
        <w:snapToGrid w:val="0"/>
        <w:spacing w:line="600" w:lineRule="exact"/>
        <w:ind w:firstLine="640" w:firstLineChars="200"/>
        <w:jc w:val="left"/>
        <w:rPr>
          <w:rFonts w:ascii="黑体" w:hAnsi="黑体" w:eastAsia="黑体" w:cs="仿宋_GB2312"/>
          <w:kern w:val="0"/>
          <w:sz w:val="32"/>
          <w:szCs w:val="32"/>
          <w:lang w:val="zh-CN" w:bidi="zh-CN"/>
        </w:rPr>
      </w:pPr>
      <w:r>
        <w:rPr>
          <w:rFonts w:hint="eastAsia" w:ascii="黑体" w:hAnsi="黑体" w:eastAsia="黑体" w:cs="仿宋_GB2312"/>
          <w:kern w:val="0"/>
          <w:sz w:val="32"/>
          <w:szCs w:val="32"/>
          <w:lang w:val="zh-CN" w:bidi="zh-CN"/>
        </w:rPr>
        <w:t>八、宣传工作</w:t>
      </w:r>
    </w:p>
    <w:p>
      <w:pPr>
        <w:autoSpaceDE w:val="0"/>
        <w:autoSpaceDN w:val="0"/>
        <w:adjustRightInd w:val="0"/>
        <w:snapToGrid w:val="0"/>
        <w:spacing w:line="600" w:lineRule="exact"/>
        <w:ind w:firstLine="640" w:firstLineChars="200"/>
        <w:rPr>
          <w:rFonts w:ascii="仿宋" w:hAnsi="仿宋" w:eastAsia="仿宋" w:cs="仿宋"/>
          <w:kern w:val="0"/>
          <w:sz w:val="32"/>
          <w:szCs w:val="32"/>
          <w:lang w:val="zh-CN" w:bidi="zh-CN"/>
        </w:rPr>
      </w:pPr>
      <w:r>
        <w:rPr>
          <w:rFonts w:hint="eastAsia" w:ascii="仿宋_GB2312" w:hAnsi="仿宋_GB2312" w:eastAsia="仿宋_GB2312" w:cs="仿宋_GB2312"/>
          <w:kern w:val="0"/>
          <w:sz w:val="32"/>
          <w:szCs w:val="32"/>
          <w:lang w:val="zh-CN" w:bidi="zh-CN"/>
        </w:rPr>
        <w:t>各盟市电大和学校各相关</w:t>
      </w:r>
      <w:r>
        <w:rPr>
          <w:rFonts w:hint="eastAsia" w:ascii="仿宋_GB2312" w:hAnsi="仿宋_GB2312" w:eastAsia="仿宋_GB2312" w:cs="仿宋_GB2312"/>
          <w:kern w:val="0"/>
          <w:sz w:val="32"/>
          <w:szCs w:val="32"/>
          <w:lang w:bidi="zh-CN"/>
        </w:rPr>
        <w:t>学院</w:t>
      </w:r>
      <w:r>
        <w:rPr>
          <w:rFonts w:hint="eastAsia" w:ascii="仿宋" w:hAnsi="仿宋" w:eastAsia="仿宋" w:cs="仿宋"/>
          <w:spacing w:val="-6"/>
          <w:kern w:val="0"/>
          <w:sz w:val="32"/>
          <w:szCs w:val="32"/>
          <w:lang w:val="zh-CN" w:bidi="zh-CN"/>
        </w:rPr>
        <w:t>要认真做好大赛</w:t>
      </w:r>
      <w:r>
        <w:rPr>
          <w:rFonts w:hint="eastAsia" w:ascii="仿宋_GB2312" w:hAnsi="仿宋_GB2312" w:eastAsia="仿宋_GB2312" w:cs="仿宋_GB2312"/>
          <w:kern w:val="0"/>
          <w:sz w:val="32"/>
          <w:szCs w:val="32"/>
          <w:lang w:val="zh-CN" w:bidi="zh-CN"/>
        </w:rPr>
        <w:t>的宣传、动员和组织实施工作，同时根据常态化疫情防控情况</w:t>
      </w:r>
      <w:r>
        <w:rPr>
          <w:rFonts w:hint="eastAsia" w:ascii="仿宋" w:hAnsi="仿宋" w:eastAsia="仿宋" w:cs="仿宋"/>
          <w:spacing w:val="-6"/>
          <w:kern w:val="0"/>
          <w:sz w:val="32"/>
          <w:szCs w:val="32"/>
          <w:lang w:val="zh-CN" w:bidi="zh-CN"/>
        </w:rPr>
        <w:t>组织师生观看大学生创新创业题材电影《当我们海阔</w:t>
      </w:r>
      <w:r>
        <w:rPr>
          <w:rFonts w:hint="eastAsia" w:ascii="仿宋" w:hAnsi="仿宋" w:eastAsia="仿宋" w:cs="仿宋"/>
          <w:spacing w:val="-18"/>
          <w:kern w:val="0"/>
          <w:sz w:val="32"/>
          <w:szCs w:val="32"/>
          <w:lang w:val="zh-CN" w:bidi="zh-CN"/>
        </w:rPr>
        <w:t>天空》，激励更多学生了解</w:t>
      </w:r>
      <w:r>
        <w:rPr>
          <w:rFonts w:hint="eastAsia" w:ascii="仿宋" w:hAnsi="仿宋" w:eastAsia="仿宋" w:cs="仿宋"/>
          <w:spacing w:val="-10"/>
          <w:kern w:val="0"/>
          <w:sz w:val="32"/>
          <w:szCs w:val="32"/>
          <w:lang w:val="zh-CN" w:bidi="zh-CN"/>
        </w:rPr>
        <w:t>“</w:t>
      </w:r>
      <w:r>
        <w:rPr>
          <w:rFonts w:hint="eastAsia" w:ascii="仿宋" w:hAnsi="仿宋" w:eastAsia="仿宋" w:cs="仿宋"/>
          <w:kern w:val="0"/>
          <w:sz w:val="32"/>
          <w:szCs w:val="32"/>
          <w:lang w:val="zh-CN" w:bidi="zh-CN"/>
        </w:rPr>
        <w:t>双创</w:t>
      </w:r>
      <w:r>
        <w:rPr>
          <w:rFonts w:hint="eastAsia" w:ascii="仿宋" w:hAnsi="仿宋" w:eastAsia="仿宋" w:cs="仿宋"/>
          <w:spacing w:val="-5"/>
          <w:kern w:val="0"/>
          <w:sz w:val="32"/>
          <w:szCs w:val="32"/>
          <w:lang w:val="zh-CN" w:bidi="zh-CN"/>
        </w:rPr>
        <w:t>”</w:t>
      </w:r>
      <w:r>
        <w:rPr>
          <w:rFonts w:hint="eastAsia" w:ascii="仿宋" w:hAnsi="仿宋" w:eastAsia="仿宋" w:cs="仿宋"/>
          <w:spacing w:val="-7"/>
          <w:kern w:val="0"/>
          <w:sz w:val="32"/>
          <w:szCs w:val="32"/>
          <w:lang w:val="zh-CN" w:bidi="zh-CN"/>
        </w:rPr>
        <w:t>、投身</w:t>
      </w:r>
      <w:r>
        <w:rPr>
          <w:rFonts w:hint="eastAsia" w:ascii="仿宋" w:hAnsi="仿宋" w:eastAsia="仿宋" w:cs="仿宋"/>
          <w:spacing w:val="-10"/>
          <w:kern w:val="0"/>
          <w:sz w:val="32"/>
          <w:szCs w:val="32"/>
          <w:lang w:val="zh-CN" w:bidi="zh-CN"/>
        </w:rPr>
        <w:t>“</w:t>
      </w:r>
      <w:r>
        <w:rPr>
          <w:rFonts w:hint="eastAsia" w:ascii="仿宋" w:hAnsi="仿宋" w:eastAsia="仿宋" w:cs="仿宋"/>
          <w:kern w:val="0"/>
          <w:sz w:val="32"/>
          <w:szCs w:val="32"/>
          <w:lang w:val="zh-CN" w:bidi="zh-CN"/>
        </w:rPr>
        <w:t>双创</w:t>
      </w:r>
      <w:r>
        <w:rPr>
          <w:rFonts w:hint="eastAsia" w:ascii="仿宋" w:hAnsi="仿宋" w:eastAsia="仿宋" w:cs="仿宋"/>
          <w:spacing w:val="-5"/>
          <w:kern w:val="0"/>
          <w:sz w:val="32"/>
          <w:szCs w:val="32"/>
          <w:lang w:val="zh-CN" w:bidi="zh-CN"/>
        </w:rPr>
        <w:t>”</w:t>
      </w:r>
      <w:r>
        <w:rPr>
          <w:rFonts w:hint="eastAsia" w:ascii="仿宋" w:hAnsi="仿宋" w:eastAsia="仿宋" w:cs="仿宋"/>
          <w:spacing w:val="-6"/>
          <w:kern w:val="0"/>
          <w:sz w:val="32"/>
          <w:szCs w:val="32"/>
          <w:lang w:val="zh-CN" w:bidi="zh-CN"/>
        </w:rPr>
        <w:t>，并广泛利用各种媒体宣传参赛进程和进展情况，对大赛中获奖的参赛团队进行广泛宣传和报</w:t>
      </w:r>
      <w:r>
        <w:rPr>
          <w:rFonts w:hint="eastAsia" w:ascii="仿宋" w:hAnsi="仿宋" w:eastAsia="仿宋" w:cs="仿宋"/>
          <w:spacing w:val="-5"/>
          <w:kern w:val="0"/>
          <w:sz w:val="32"/>
          <w:szCs w:val="32"/>
          <w:lang w:val="zh-CN" w:bidi="zh-CN"/>
        </w:rPr>
        <w:t>道，树立创新创业典型，促进创新驱动创业、创业引领就业。</w:t>
      </w:r>
    </w:p>
    <w:p>
      <w:pPr>
        <w:autoSpaceDE w:val="0"/>
        <w:autoSpaceDN w:val="0"/>
        <w:adjustRightInd w:val="0"/>
        <w:snapToGrid w:val="0"/>
        <w:spacing w:line="600" w:lineRule="exact"/>
        <w:ind w:firstLine="640" w:firstLineChars="200"/>
        <w:jc w:val="left"/>
        <w:rPr>
          <w:rFonts w:ascii="黑体" w:hAnsi="黑体" w:eastAsia="黑体" w:cs="仿宋"/>
          <w:kern w:val="0"/>
          <w:sz w:val="32"/>
          <w:szCs w:val="32"/>
          <w:lang w:val="zh-CN" w:bidi="zh-CN"/>
        </w:rPr>
      </w:pPr>
      <w:r>
        <w:rPr>
          <w:rFonts w:hint="eastAsia" w:ascii="黑体" w:hAnsi="黑体" w:eastAsia="黑体" w:cs="仿宋"/>
          <w:bCs/>
          <w:kern w:val="0"/>
          <w:sz w:val="32"/>
          <w:szCs w:val="32"/>
          <w:lang w:val="zh-CN" w:bidi="zh-CN"/>
        </w:rPr>
        <w:t>九、其他</w:t>
      </w:r>
    </w:p>
    <w:p>
      <w:pPr>
        <w:autoSpaceDE w:val="0"/>
        <w:autoSpaceDN w:val="0"/>
        <w:adjustRightInd w:val="0"/>
        <w:snapToGrid w:val="0"/>
        <w:spacing w:line="600" w:lineRule="exact"/>
        <w:ind w:firstLine="640" w:firstLineChars="200"/>
        <w:jc w:val="left"/>
        <w:rPr>
          <w:rFonts w:ascii="仿宋" w:hAnsi="仿宋" w:eastAsia="仿宋" w:cs="仿宋"/>
          <w:kern w:val="0"/>
          <w:sz w:val="32"/>
          <w:szCs w:val="32"/>
          <w:lang w:val="zh-CN" w:bidi="zh-CN"/>
        </w:rPr>
      </w:pPr>
      <w:r>
        <w:rPr>
          <w:rFonts w:hint="eastAsia" w:ascii="仿宋" w:hAnsi="仿宋" w:eastAsia="仿宋" w:cs="仿宋"/>
          <w:kern w:val="0"/>
          <w:sz w:val="32"/>
          <w:szCs w:val="32"/>
          <w:lang w:val="zh-CN" w:bidi="zh-CN"/>
        </w:rPr>
        <w:t>本方案所涉及条款的最终解释权归</w:t>
      </w:r>
      <w:r>
        <w:rPr>
          <w:rFonts w:hint="eastAsia" w:ascii="仿宋" w:hAnsi="仿宋" w:eastAsia="仿宋" w:cs="仿宋"/>
          <w:kern w:val="0"/>
          <w:sz w:val="32"/>
          <w:szCs w:val="32"/>
          <w:lang w:bidi="zh-CN"/>
        </w:rPr>
        <w:t>内蒙古广播电视大学</w:t>
      </w:r>
      <w:r>
        <w:rPr>
          <w:rFonts w:hint="eastAsia" w:ascii="仿宋" w:hAnsi="仿宋" w:eastAsia="仿宋" w:cs="仿宋"/>
          <w:kern w:val="0"/>
          <w:sz w:val="32"/>
          <w:szCs w:val="32"/>
          <w:lang w:val="zh-CN" w:bidi="zh-CN"/>
        </w:rPr>
        <w:t>大赛组委会所有。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F08F0"/>
    <w:rsid w:val="4ECF0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header"/>
    <w:basedOn w:val="1"/>
    <w:unhideWhenUsed/>
    <w:qFormat/>
    <w:uiPriority w:val="0"/>
    <w:pPr>
      <w:pBdr>
        <w:bottom w:val="single" w:color="auto" w:sz="6" w:space="1"/>
      </w:pBdr>
      <w:tabs>
        <w:tab w:val="center" w:pos="4153"/>
        <w:tab w:val="right" w:pos="8306"/>
      </w:tabs>
      <w:autoSpaceDE w:val="0"/>
      <w:autoSpaceDN w:val="0"/>
      <w:snapToGrid w:val="0"/>
      <w:jc w:val="center"/>
    </w:pPr>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2021-05-26T01:31:00Z</dcterms:created>
  <dc:creator>WPS_1499824588</dc:creator>
  <cp:lastModifiedBy>WPS_1499824588</cp:lastModifiedBy>
  <dcterms:modified xsi:type="dcterms:W3CDTF">2021-05-26T01:32:52Z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871CC8B15F6742B7B78398DDD63D0A1F</vt:lpwstr>
  </property>
</Properties>
</file>